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6D" w:rsidRPr="00443E4D" w:rsidRDefault="00E3536D" w:rsidP="00E3536D">
      <w:pPr>
        <w:rPr>
          <w:rFonts w:ascii="Garamond" w:eastAsia="Times New Roman" w:hAnsi="Garamond" w:cs="Times New Roman"/>
          <w:b/>
          <w:bCs/>
          <w:kern w:val="32"/>
          <w:sz w:val="36"/>
          <w:szCs w:val="36"/>
          <w:lang w:val="it-IT" w:eastAsia="it-IT"/>
        </w:rPr>
      </w:pPr>
      <w:r w:rsidRPr="00443E4D">
        <w:rPr>
          <w:rFonts w:ascii="Garamond" w:eastAsia="Times New Roman" w:hAnsi="Garamond" w:cs="Times New Roman"/>
          <w:b/>
          <w:bCs/>
          <w:kern w:val="32"/>
          <w:sz w:val="36"/>
          <w:szCs w:val="36"/>
          <w:lang w:val="it-IT" w:eastAsia="it-IT"/>
        </w:rPr>
        <w:t>Giuseppe Zannotti</w:t>
      </w:r>
    </w:p>
    <w:p w:rsidR="00E3536D" w:rsidRPr="00443E4D" w:rsidRDefault="00E3536D" w:rsidP="00E3536D">
      <w:pPr>
        <w:spacing w:after="0" w:line="240" w:lineRule="auto"/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</w:pPr>
      <w:r w:rsidRPr="00443E4D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>Luogo e data di nascita: San Marco in Lamis (FG), 20 dicembre 1978</w:t>
      </w:r>
    </w:p>
    <w:p w:rsidR="00E3536D" w:rsidRPr="00443E4D" w:rsidRDefault="00E3536D" w:rsidP="00E3536D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val="it-IT"/>
        </w:rPr>
      </w:pPr>
      <w:r w:rsidRPr="00443E4D">
        <w:rPr>
          <w:rFonts w:ascii="Garamond" w:eastAsia="Times New Roman" w:hAnsi="Garamond" w:cs="Times New Roman"/>
          <w:sz w:val="20"/>
          <w:szCs w:val="20"/>
          <w:lang w:val="it-IT"/>
        </w:rPr>
        <w:t>Residenza: Via delle Aie n°1, 6900 Lugano</w:t>
      </w:r>
      <w:r w:rsidR="005A257B">
        <w:rPr>
          <w:rFonts w:ascii="Garamond" w:eastAsia="Times New Roman" w:hAnsi="Garamond" w:cs="Times New Roman"/>
          <w:sz w:val="20"/>
          <w:szCs w:val="20"/>
          <w:lang w:val="it-IT"/>
        </w:rPr>
        <w:t xml:space="preserve"> (CH)</w:t>
      </w:r>
    </w:p>
    <w:p w:rsidR="00E3536D" w:rsidRPr="00443E4D" w:rsidRDefault="00E3536D" w:rsidP="00E3536D">
      <w:pPr>
        <w:spacing w:after="0" w:line="240" w:lineRule="auto"/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</w:pPr>
      <w:r w:rsidRPr="00443E4D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>Mobile: +41</w:t>
      </w:r>
      <w:r w:rsidR="00BF3856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 xml:space="preserve"> </w:t>
      </w:r>
      <w:r w:rsidRPr="00443E4D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>789180352</w:t>
      </w:r>
    </w:p>
    <w:p w:rsidR="00E3536D" w:rsidRPr="00443E4D" w:rsidRDefault="00E3536D" w:rsidP="00E3536D">
      <w:pPr>
        <w:spacing w:after="0" w:line="240" w:lineRule="auto"/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</w:pPr>
      <w:r w:rsidRPr="00443E4D">
        <w:rPr>
          <w:rFonts w:ascii="Garamond" w:eastAsia="Times New Roman" w:hAnsi="Garamond" w:cs="Times New Roman"/>
          <w:bCs/>
          <w:kern w:val="32"/>
          <w:sz w:val="20"/>
          <w:szCs w:val="20"/>
          <w:lang w:val="it-IT" w:eastAsia="it-IT"/>
        </w:rPr>
        <w:t>E-mail: giuseppe.zannotti@gmail.com</w:t>
      </w:r>
    </w:p>
    <w:p w:rsidR="00D73C33" w:rsidRPr="00443E4D" w:rsidRDefault="00D73C33" w:rsidP="00E3536D">
      <w:pPr>
        <w:rPr>
          <w:rFonts w:ascii="Garamond" w:eastAsia="Times New Roman" w:hAnsi="Garamond" w:cs="Times New Roman"/>
          <w:bCs/>
          <w:kern w:val="32"/>
          <w:sz w:val="24"/>
          <w:szCs w:val="24"/>
          <w:lang w:val="it-IT" w:eastAsia="it-IT"/>
        </w:rPr>
      </w:pPr>
    </w:p>
    <w:p w:rsidR="00E3536D" w:rsidRPr="00443E4D" w:rsidRDefault="00E3536D" w:rsidP="00E3536D">
      <w:pPr>
        <w:pStyle w:val="Titolo81"/>
        <w:widowControl/>
        <w:rPr>
          <w:rFonts w:ascii="Garamond" w:hAnsi="Garamond"/>
          <w:sz w:val="22"/>
          <w:u w:val="none"/>
        </w:rPr>
      </w:pPr>
      <w:r w:rsidRPr="00443E4D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5394960" cy="0"/>
                <wp:effectExtent l="12065" t="12700" r="1270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2C153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95pt" to="42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" o:allowincell="f"/>
            </w:pict>
          </mc:Fallback>
        </mc:AlternateContent>
      </w:r>
      <w:r w:rsidRPr="00443E4D">
        <w:rPr>
          <w:rFonts w:ascii="Garamond" w:hAnsi="Garamond"/>
          <w:sz w:val="22"/>
          <w:u w:val="none"/>
        </w:rPr>
        <w:t>ESPERIENZE PROFESSIONALI</w:t>
      </w:r>
    </w:p>
    <w:p w:rsidR="00E3536D" w:rsidRPr="00443E4D" w:rsidRDefault="00E3536D" w:rsidP="00E3536D">
      <w:pPr>
        <w:pStyle w:val="Normale1"/>
        <w:widowControl/>
        <w:jc w:val="both"/>
        <w:rPr>
          <w:rFonts w:ascii="Garamond" w:hAnsi="Garamond"/>
        </w:rPr>
      </w:pPr>
    </w:p>
    <w:p w:rsidR="004F7A93" w:rsidRPr="00443E4D" w:rsidRDefault="004F7A93" w:rsidP="004F7A93">
      <w:pPr>
        <w:pStyle w:val="Normale1"/>
        <w:widowControl/>
        <w:ind w:left="1701" w:hanging="1701"/>
        <w:jc w:val="both"/>
        <w:rPr>
          <w:rFonts w:ascii="Garamond" w:eastAsiaTheme="minorHAnsi" w:hAnsi="Garamond" w:cstheme="minorBidi"/>
          <w:b/>
          <w:sz w:val="22"/>
          <w:szCs w:val="22"/>
        </w:rPr>
      </w:pPr>
      <w:proofErr w:type="spellStart"/>
      <w:r>
        <w:rPr>
          <w:rFonts w:ascii="Garamond" w:hAnsi="Garamond"/>
        </w:rPr>
        <w:t>Apr</w:t>
      </w:r>
      <w:proofErr w:type="spellEnd"/>
      <w:r>
        <w:rPr>
          <w:rFonts w:ascii="Garamond" w:hAnsi="Garamond"/>
        </w:rPr>
        <w:t>. 2020</w:t>
      </w:r>
      <w:r w:rsidRPr="00443E4D">
        <w:rPr>
          <w:rFonts w:ascii="Garamond" w:hAnsi="Garamond"/>
        </w:rPr>
        <w:t xml:space="preserve"> – </w:t>
      </w:r>
      <w:r>
        <w:rPr>
          <w:rFonts w:ascii="Garamond" w:hAnsi="Garamond"/>
        </w:rPr>
        <w:t>O</w:t>
      </w:r>
      <w:r w:rsidRPr="00443E4D">
        <w:rPr>
          <w:rFonts w:ascii="Garamond" w:hAnsi="Garamond"/>
        </w:rPr>
        <w:t>ggi</w:t>
      </w:r>
      <w:r w:rsidRPr="00443E4D">
        <w:rPr>
          <w:rFonts w:ascii="Garamond" w:hAnsi="Garamond"/>
        </w:rPr>
        <w:tab/>
      </w:r>
      <w:r w:rsidR="005B1350">
        <w:rPr>
          <w:rFonts w:ascii="Garamond" w:eastAsiaTheme="minorHAnsi" w:hAnsi="Garamond" w:cstheme="minorBidi"/>
          <w:b/>
          <w:sz w:val="22"/>
          <w:szCs w:val="22"/>
        </w:rPr>
        <w:t>Consulente Finanziario</w:t>
      </w:r>
      <w:r w:rsidR="005A257B">
        <w:rPr>
          <w:rFonts w:ascii="Garamond" w:eastAsiaTheme="minorHAnsi" w:hAnsi="Garamond" w:cstheme="minorBidi"/>
          <w:b/>
          <w:sz w:val="22"/>
          <w:szCs w:val="22"/>
        </w:rPr>
        <w:t xml:space="preserve"> (CH-ITA)</w:t>
      </w:r>
    </w:p>
    <w:p w:rsidR="004F7A93" w:rsidRPr="00443E4D" w:rsidRDefault="004F7A93" w:rsidP="004F7A93">
      <w:pPr>
        <w:pStyle w:val="Normale1"/>
        <w:widowControl/>
        <w:ind w:left="1701" w:hanging="1701"/>
        <w:jc w:val="both"/>
        <w:rPr>
          <w:rFonts w:ascii="Garamond" w:eastAsiaTheme="minorHAnsi" w:hAnsi="Garamond" w:cstheme="minorBidi"/>
          <w:b/>
          <w:sz w:val="22"/>
          <w:szCs w:val="22"/>
        </w:rPr>
      </w:pPr>
    </w:p>
    <w:p w:rsidR="004F7A93" w:rsidRDefault="004F7A93" w:rsidP="00E3536D">
      <w:pPr>
        <w:pStyle w:val="Normale1"/>
        <w:widowControl/>
        <w:ind w:left="1701" w:hanging="1701"/>
        <w:jc w:val="both"/>
        <w:rPr>
          <w:rFonts w:ascii="Garamond" w:hAnsi="Garamond"/>
        </w:rPr>
      </w:pPr>
    </w:p>
    <w:p w:rsidR="00E3536D" w:rsidRPr="00443E4D" w:rsidRDefault="00576E94" w:rsidP="00E3536D">
      <w:pPr>
        <w:pStyle w:val="Normale1"/>
        <w:widowControl/>
        <w:ind w:left="1701" w:hanging="1701"/>
        <w:jc w:val="both"/>
        <w:rPr>
          <w:rFonts w:ascii="Garamond" w:eastAsiaTheme="minorHAnsi" w:hAnsi="Garamond" w:cstheme="minorBidi"/>
          <w:b/>
          <w:sz w:val="22"/>
          <w:szCs w:val="22"/>
        </w:rPr>
      </w:pPr>
      <w:r w:rsidRPr="00443E4D">
        <w:rPr>
          <w:rFonts w:ascii="Garamond" w:hAnsi="Garamond"/>
        </w:rPr>
        <w:t xml:space="preserve">2015 – </w:t>
      </w:r>
      <w:r w:rsidR="004F7A93">
        <w:rPr>
          <w:rFonts w:ascii="Garamond" w:hAnsi="Garamond"/>
        </w:rPr>
        <w:t>mar. 2020</w:t>
      </w:r>
      <w:r w:rsidR="00E3536D" w:rsidRPr="00443E4D">
        <w:rPr>
          <w:rFonts w:ascii="Garamond" w:hAnsi="Garamond"/>
        </w:rPr>
        <w:tab/>
      </w:r>
      <w:r w:rsidR="0039443A" w:rsidRPr="00443E4D">
        <w:rPr>
          <w:rFonts w:ascii="Garamond" w:eastAsiaTheme="minorHAnsi" w:hAnsi="Garamond" w:cstheme="minorBidi"/>
          <w:b/>
          <w:sz w:val="22"/>
          <w:szCs w:val="22"/>
        </w:rPr>
        <w:t>Analista Senior</w:t>
      </w:r>
      <w:r w:rsidR="00E3536D" w:rsidRPr="00443E4D">
        <w:rPr>
          <w:rFonts w:ascii="Garamond" w:eastAsiaTheme="minorHAnsi" w:hAnsi="Garamond" w:cstheme="minorBidi"/>
          <w:b/>
          <w:sz w:val="22"/>
          <w:szCs w:val="22"/>
        </w:rPr>
        <w:t xml:space="preserve"> - </w:t>
      </w:r>
      <w:r w:rsidR="0039443A" w:rsidRPr="00443E4D">
        <w:rPr>
          <w:rFonts w:ascii="Garamond" w:eastAsiaTheme="minorHAnsi" w:hAnsi="Garamond" w:cstheme="minorBidi"/>
          <w:b/>
          <w:sz w:val="22"/>
          <w:szCs w:val="22"/>
        </w:rPr>
        <w:t xml:space="preserve">SWISS MERCHANT CORPORATION SA </w:t>
      </w:r>
      <w:r w:rsidR="00E3536D" w:rsidRPr="00443E4D">
        <w:rPr>
          <w:rFonts w:ascii="Garamond" w:eastAsiaTheme="minorHAnsi" w:hAnsi="Garamond" w:cstheme="minorBidi"/>
          <w:b/>
          <w:sz w:val="22"/>
          <w:szCs w:val="22"/>
        </w:rPr>
        <w:t>(Lugano, CH)</w:t>
      </w:r>
    </w:p>
    <w:p w:rsidR="004A09DA" w:rsidRPr="00443E4D" w:rsidRDefault="004A09DA" w:rsidP="00E3536D">
      <w:pPr>
        <w:pStyle w:val="Normale1"/>
        <w:widowControl/>
        <w:ind w:left="1701" w:hanging="1701"/>
        <w:jc w:val="both"/>
        <w:rPr>
          <w:rFonts w:ascii="Garamond" w:eastAsiaTheme="minorHAnsi" w:hAnsi="Garamond" w:cstheme="minorBidi"/>
          <w:b/>
          <w:sz w:val="22"/>
          <w:szCs w:val="22"/>
        </w:rPr>
      </w:pPr>
      <w:bookmarkStart w:id="0" w:name="_GoBack"/>
      <w:bookmarkEnd w:id="0"/>
    </w:p>
    <w:p w:rsidR="00E3536D" w:rsidRPr="00443E4D" w:rsidRDefault="00576E94" w:rsidP="00576E94">
      <w:pPr>
        <w:pStyle w:val="OiaeaeiYiio2"/>
        <w:widowControl/>
        <w:spacing w:before="20" w:after="20"/>
        <w:jc w:val="both"/>
        <w:rPr>
          <w:rFonts w:ascii="Garamond" w:hAnsi="Garamond" w:cs="Arial"/>
          <w:i w:val="0"/>
          <w:sz w:val="20"/>
          <w:lang w:val="it-IT"/>
        </w:rPr>
      </w:pPr>
      <w:r w:rsidRPr="00443E4D">
        <w:rPr>
          <w:rFonts w:ascii="Garamond" w:hAnsi="Garamond" w:cs="Arial"/>
          <w:i w:val="0"/>
          <w:sz w:val="20"/>
          <w:lang w:val="it-IT"/>
        </w:rPr>
        <w:t>Ricerca di finanziamenti (</w:t>
      </w:r>
      <w:proofErr w:type="spellStart"/>
      <w:r w:rsidR="00443E4D">
        <w:rPr>
          <w:rFonts w:ascii="Garamond" w:hAnsi="Garamond" w:cs="Arial"/>
          <w:i w:val="0"/>
          <w:sz w:val="20"/>
          <w:lang w:val="it-IT"/>
        </w:rPr>
        <w:t>project</w:t>
      </w:r>
      <w:proofErr w:type="spellEnd"/>
      <w:r w:rsidR="00443E4D">
        <w:rPr>
          <w:rFonts w:ascii="Garamond" w:hAnsi="Garamond" w:cs="Arial"/>
          <w:i w:val="0"/>
          <w:sz w:val="20"/>
          <w:lang w:val="it-IT"/>
        </w:rPr>
        <w:t xml:space="preserve"> </w:t>
      </w:r>
      <w:proofErr w:type="spellStart"/>
      <w:r w:rsidR="00443E4D">
        <w:rPr>
          <w:rFonts w:ascii="Garamond" w:hAnsi="Garamond" w:cs="Arial"/>
          <w:i w:val="0"/>
          <w:sz w:val="20"/>
          <w:lang w:val="it-IT"/>
        </w:rPr>
        <w:t>financing</w:t>
      </w:r>
      <w:proofErr w:type="spellEnd"/>
      <w:r w:rsidR="00443E4D">
        <w:rPr>
          <w:rFonts w:ascii="Garamond" w:hAnsi="Garamond" w:cs="Arial"/>
          <w:i w:val="0"/>
          <w:sz w:val="20"/>
          <w:lang w:val="it-IT"/>
        </w:rPr>
        <w:t xml:space="preserve">, </w:t>
      </w:r>
      <w:r w:rsidRPr="00443E4D">
        <w:rPr>
          <w:rFonts w:ascii="Garamond" w:hAnsi="Garamond" w:cs="Arial"/>
          <w:i w:val="0"/>
          <w:sz w:val="20"/>
          <w:lang w:val="it-IT"/>
        </w:rPr>
        <w:t>mutui, apertura di credito in conto corrente, linee per anticipo fatture, factoring, ecc</w:t>
      </w:r>
      <w:r w:rsidR="00BF3856">
        <w:rPr>
          <w:rFonts w:ascii="Garamond" w:hAnsi="Garamond" w:cs="Arial"/>
          <w:i w:val="0"/>
          <w:sz w:val="20"/>
          <w:lang w:val="it-IT"/>
        </w:rPr>
        <w:t>.</w:t>
      </w:r>
      <w:r w:rsidRPr="00443E4D">
        <w:rPr>
          <w:rFonts w:ascii="Garamond" w:hAnsi="Garamond" w:cs="Arial"/>
          <w:i w:val="0"/>
          <w:sz w:val="20"/>
          <w:lang w:val="it-IT"/>
        </w:rPr>
        <w:t>), ristrutturazione/</w:t>
      </w:r>
      <w:proofErr w:type="spellStart"/>
      <w:r w:rsidRPr="00443E4D">
        <w:rPr>
          <w:rFonts w:ascii="Garamond" w:hAnsi="Garamond" w:cs="Arial"/>
          <w:i w:val="0"/>
          <w:sz w:val="20"/>
          <w:lang w:val="it-IT"/>
        </w:rPr>
        <w:t>riscadenziamento</w:t>
      </w:r>
      <w:proofErr w:type="spellEnd"/>
      <w:r w:rsidRPr="00443E4D">
        <w:rPr>
          <w:rFonts w:ascii="Garamond" w:hAnsi="Garamond" w:cs="Arial"/>
          <w:i w:val="0"/>
          <w:sz w:val="20"/>
          <w:lang w:val="it-IT"/>
        </w:rPr>
        <w:t xml:space="preserve"> del debito</w:t>
      </w:r>
      <w:r w:rsidR="00443E4D">
        <w:rPr>
          <w:rFonts w:ascii="Garamond" w:hAnsi="Garamond" w:cs="Arial"/>
          <w:i w:val="0"/>
          <w:sz w:val="20"/>
          <w:lang w:val="it-IT"/>
        </w:rPr>
        <w:t>:</w:t>
      </w:r>
    </w:p>
    <w:p w:rsidR="00576E94" w:rsidRPr="00443E4D" w:rsidRDefault="00576E94" w:rsidP="00576E94">
      <w:pPr>
        <w:pStyle w:val="OiaeaeiYiio2"/>
        <w:widowControl/>
        <w:spacing w:before="20" w:after="20"/>
        <w:jc w:val="both"/>
        <w:rPr>
          <w:rFonts w:ascii="Garamond" w:hAnsi="Garamond" w:cs="Arial"/>
          <w:i w:val="0"/>
          <w:sz w:val="20"/>
          <w:lang w:val="it-IT"/>
        </w:rPr>
      </w:pPr>
    </w:p>
    <w:p w:rsidR="00881669" w:rsidRDefault="00881669" w:rsidP="00881669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>
        <w:rPr>
          <w:rFonts w:ascii="Garamond" w:hAnsi="Garamond"/>
          <w:i w:val="0"/>
          <w:sz w:val="20"/>
          <w:lang w:val="it-IT" w:eastAsia="en-US"/>
        </w:rPr>
        <w:t>Gestione relazioni con</w:t>
      </w:r>
      <w:r w:rsidRPr="00443E4D">
        <w:rPr>
          <w:rFonts w:ascii="Garamond" w:hAnsi="Garamond"/>
          <w:i w:val="0"/>
          <w:sz w:val="20"/>
          <w:lang w:val="it-IT" w:eastAsia="en-US"/>
        </w:rPr>
        <w:t xml:space="preserve"> </w:t>
      </w:r>
      <w:r>
        <w:rPr>
          <w:rFonts w:ascii="Garamond" w:hAnsi="Garamond"/>
          <w:i w:val="0"/>
          <w:sz w:val="20"/>
          <w:lang w:val="it-IT" w:eastAsia="en-US"/>
        </w:rPr>
        <w:t xml:space="preserve">soci, </w:t>
      </w:r>
      <w:r w:rsidRPr="00443E4D">
        <w:rPr>
          <w:rFonts w:ascii="Garamond" w:hAnsi="Garamond"/>
          <w:i w:val="0"/>
          <w:sz w:val="20"/>
          <w:lang w:val="it-IT" w:eastAsia="en-US"/>
        </w:rPr>
        <w:t>istituti di credito e professionisti;</w:t>
      </w:r>
    </w:p>
    <w:p w:rsidR="00881669" w:rsidRDefault="00881669" w:rsidP="00881669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>
        <w:rPr>
          <w:rFonts w:ascii="Garamond" w:hAnsi="Garamond"/>
          <w:i w:val="0"/>
          <w:sz w:val="20"/>
          <w:lang w:val="it-IT" w:eastAsia="en-US"/>
        </w:rPr>
        <w:t>Implementazione dei contratti di finanziamento con gli istituti di credito e revisione con i clienti;</w:t>
      </w:r>
    </w:p>
    <w:p w:rsidR="00881669" w:rsidRDefault="00881669" w:rsidP="00881669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>
        <w:rPr>
          <w:rFonts w:ascii="Garamond" w:hAnsi="Garamond"/>
          <w:i w:val="0"/>
          <w:sz w:val="20"/>
          <w:lang w:val="it-IT" w:eastAsia="en-US"/>
        </w:rPr>
        <w:t>Supporto alla negoziazione con gli istituti di credito per conto dei clienti;</w:t>
      </w:r>
    </w:p>
    <w:p w:rsidR="0039443A" w:rsidRDefault="000C6A1C" w:rsidP="00881669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>
        <w:rPr>
          <w:rFonts w:ascii="Garamond" w:hAnsi="Garamond"/>
          <w:i w:val="0"/>
          <w:sz w:val="20"/>
          <w:lang w:val="it-IT" w:eastAsia="en-US"/>
        </w:rPr>
        <w:t xml:space="preserve">Analisi </w:t>
      </w:r>
      <w:r w:rsidR="00E3536D" w:rsidRPr="00443E4D">
        <w:rPr>
          <w:rFonts w:ascii="Garamond" w:hAnsi="Garamond"/>
          <w:i w:val="0"/>
          <w:sz w:val="20"/>
          <w:lang w:val="it-IT" w:eastAsia="en-US"/>
        </w:rPr>
        <w:t xml:space="preserve">fattibilità e bancabilità di </w:t>
      </w:r>
      <w:r w:rsidR="0039443A" w:rsidRPr="00443E4D">
        <w:rPr>
          <w:rFonts w:ascii="Garamond" w:hAnsi="Garamond"/>
          <w:i w:val="0"/>
          <w:sz w:val="20"/>
          <w:lang w:val="it-IT" w:eastAsia="en-US"/>
        </w:rPr>
        <w:t>potenziali progetti d’investimento</w:t>
      </w:r>
      <w:r w:rsidR="00576E94" w:rsidRPr="00443E4D">
        <w:rPr>
          <w:rFonts w:ascii="Garamond" w:hAnsi="Garamond"/>
          <w:i w:val="0"/>
          <w:sz w:val="20"/>
          <w:lang w:val="it-IT" w:eastAsia="en-US"/>
        </w:rPr>
        <w:t>;</w:t>
      </w:r>
    </w:p>
    <w:p w:rsidR="00DF1465" w:rsidRPr="00443E4D" w:rsidRDefault="000C6A1C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>
        <w:rPr>
          <w:rFonts w:ascii="Garamond" w:hAnsi="Garamond"/>
          <w:i w:val="0"/>
          <w:sz w:val="20"/>
          <w:lang w:val="it-IT" w:eastAsia="en-US"/>
        </w:rPr>
        <w:t>Implementazione operazioni di ristrutturazioni del debito bancario</w:t>
      </w:r>
      <w:r w:rsidR="00610A6D">
        <w:rPr>
          <w:rFonts w:ascii="Garamond" w:hAnsi="Garamond"/>
          <w:i w:val="0"/>
          <w:sz w:val="20"/>
          <w:lang w:val="it-IT" w:eastAsia="en-US"/>
        </w:rPr>
        <w:t xml:space="preserve"> con i</w:t>
      </w:r>
      <w:r w:rsidR="00DF1465">
        <w:rPr>
          <w:rFonts w:ascii="Garamond" w:hAnsi="Garamond"/>
          <w:i w:val="0"/>
          <w:sz w:val="20"/>
          <w:lang w:val="it-IT" w:eastAsia="en-US"/>
        </w:rPr>
        <w:t xml:space="preserve"> clienti</w:t>
      </w:r>
      <w:r>
        <w:rPr>
          <w:rFonts w:ascii="Garamond" w:hAnsi="Garamond"/>
          <w:i w:val="0"/>
          <w:sz w:val="20"/>
          <w:lang w:val="it-IT" w:eastAsia="en-US"/>
        </w:rPr>
        <w:t>,</w:t>
      </w:r>
      <w:r w:rsidR="00DF1465">
        <w:rPr>
          <w:rFonts w:ascii="Garamond" w:hAnsi="Garamond"/>
          <w:i w:val="0"/>
          <w:sz w:val="20"/>
          <w:lang w:val="it-IT" w:eastAsia="en-US"/>
        </w:rPr>
        <w:t xml:space="preserve"> secondo le “</w:t>
      </w:r>
      <w:r w:rsidR="00DF1465" w:rsidRPr="00DF1465">
        <w:rPr>
          <w:rFonts w:ascii="Garamond" w:hAnsi="Garamond"/>
          <w:sz w:val="20"/>
          <w:lang w:val="it-IT" w:eastAsia="en-US"/>
        </w:rPr>
        <w:t xml:space="preserve">best </w:t>
      </w:r>
      <w:proofErr w:type="spellStart"/>
      <w:r w:rsidR="00DF1465" w:rsidRPr="00DF1465">
        <w:rPr>
          <w:rFonts w:ascii="Garamond" w:hAnsi="Garamond"/>
          <w:sz w:val="20"/>
          <w:lang w:val="it-IT" w:eastAsia="en-US"/>
        </w:rPr>
        <w:t>practices</w:t>
      </w:r>
      <w:proofErr w:type="spellEnd"/>
      <w:r w:rsidR="00DF1465">
        <w:rPr>
          <w:rFonts w:ascii="Garamond" w:hAnsi="Garamond"/>
          <w:sz w:val="20"/>
          <w:lang w:val="it-IT" w:eastAsia="en-US"/>
        </w:rPr>
        <w:t>”</w:t>
      </w:r>
      <w:r w:rsidR="00DF1465">
        <w:rPr>
          <w:rFonts w:ascii="Garamond" w:hAnsi="Garamond"/>
          <w:i w:val="0"/>
          <w:sz w:val="20"/>
          <w:lang w:val="it-IT" w:eastAsia="en-US"/>
        </w:rPr>
        <w:t xml:space="preserve"> bancarie</w:t>
      </w:r>
      <w:r w:rsidR="00DF1465" w:rsidRPr="00443E4D">
        <w:rPr>
          <w:rFonts w:ascii="Garamond" w:hAnsi="Garamond"/>
          <w:i w:val="0"/>
          <w:sz w:val="20"/>
          <w:lang w:val="it-IT" w:eastAsia="en-US"/>
        </w:rPr>
        <w:t>;</w:t>
      </w:r>
    </w:p>
    <w:p w:rsidR="00E3536D" w:rsidRPr="00443E4D" w:rsidRDefault="0039443A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P</w:t>
      </w:r>
      <w:r w:rsidR="00E3536D" w:rsidRPr="00443E4D">
        <w:rPr>
          <w:rFonts w:ascii="Garamond" w:hAnsi="Garamond"/>
          <w:i w:val="0"/>
          <w:sz w:val="20"/>
          <w:lang w:val="it-IT" w:eastAsia="en-US"/>
        </w:rPr>
        <w:t xml:space="preserve">redisposizione di business </w:t>
      </w:r>
      <w:proofErr w:type="spellStart"/>
      <w:r w:rsidR="00E3536D" w:rsidRPr="00443E4D">
        <w:rPr>
          <w:rFonts w:ascii="Garamond" w:hAnsi="Garamond"/>
          <w:i w:val="0"/>
          <w:sz w:val="20"/>
          <w:lang w:val="it-IT" w:eastAsia="en-US"/>
        </w:rPr>
        <w:t>plan</w:t>
      </w:r>
      <w:proofErr w:type="spellEnd"/>
      <w:r w:rsidR="00E3536D" w:rsidRPr="00443E4D">
        <w:rPr>
          <w:rFonts w:ascii="Garamond" w:hAnsi="Garamond"/>
          <w:i w:val="0"/>
          <w:sz w:val="20"/>
          <w:lang w:val="it-IT" w:eastAsia="en-US"/>
        </w:rPr>
        <w:t>,</w:t>
      </w:r>
      <w:r w:rsidR="00EE3683">
        <w:rPr>
          <w:rFonts w:ascii="Garamond" w:hAnsi="Garamond"/>
          <w:i w:val="0"/>
          <w:sz w:val="20"/>
          <w:lang w:val="it-IT" w:eastAsia="en-US"/>
        </w:rPr>
        <w:t xml:space="preserve"> elaborazione di modelli (in </w:t>
      </w:r>
      <w:proofErr w:type="spellStart"/>
      <w:r w:rsidR="00EE3683">
        <w:rPr>
          <w:rFonts w:ascii="Garamond" w:hAnsi="Garamond"/>
          <w:i w:val="0"/>
          <w:sz w:val="20"/>
          <w:lang w:val="it-IT" w:eastAsia="en-US"/>
        </w:rPr>
        <w:t>excel</w:t>
      </w:r>
      <w:proofErr w:type="spellEnd"/>
      <w:r w:rsidR="00EE3683">
        <w:rPr>
          <w:rFonts w:ascii="Garamond" w:hAnsi="Garamond"/>
          <w:i w:val="0"/>
          <w:sz w:val="20"/>
          <w:lang w:val="it-IT" w:eastAsia="en-US"/>
        </w:rPr>
        <w:t>) di Piano Economico Finanziario,</w:t>
      </w:r>
      <w:r w:rsidR="00E3536D" w:rsidRPr="00443E4D">
        <w:rPr>
          <w:rFonts w:ascii="Garamond" w:hAnsi="Garamond"/>
          <w:i w:val="0"/>
          <w:sz w:val="20"/>
          <w:lang w:val="it-IT" w:eastAsia="en-US"/>
        </w:rPr>
        <w:t xml:space="preserve"> </w:t>
      </w:r>
      <w:r w:rsidR="004A09DA" w:rsidRPr="00443E4D">
        <w:rPr>
          <w:rFonts w:ascii="Garamond" w:hAnsi="Garamond"/>
          <w:i w:val="0"/>
          <w:sz w:val="20"/>
          <w:lang w:val="it-IT" w:eastAsia="en-US"/>
        </w:rPr>
        <w:t>a</w:t>
      </w:r>
      <w:r w:rsidR="00E3536D" w:rsidRPr="00443E4D">
        <w:rPr>
          <w:rFonts w:ascii="Garamond" w:hAnsi="Garamond"/>
          <w:i w:val="0"/>
          <w:sz w:val="20"/>
          <w:lang w:val="it-IT" w:eastAsia="en-US"/>
        </w:rPr>
        <w:t xml:space="preserve">nalisi/verifica flussi di cassa e </w:t>
      </w:r>
      <w:proofErr w:type="spellStart"/>
      <w:r w:rsidR="00E3536D" w:rsidRPr="00443E4D">
        <w:rPr>
          <w:rFonts w:ascii="Garamond" w:hAnsi="Garamond"/>
          <w:i w:val="0"/>
          <w:sz w:val="20"/>
          <w:lang w:val="it-IT" w:eastAsia="en-US"/>
        </w:rPr>
        <w:t>covenant</w:t>
      </w:r>
      <w:proofErr w:type="spellEnd"/>
      <w:r w:rsidR="00E3536D" w:rsidRPr="00443E4D">
        <w:rPr>
          <w:rFonts w:ascii="Garamond" w:hAnsi="Garamond"/>
          <w:i w:val="0"/>
          <w:sz w:val="20"/>
          <w:lang w:val="it-IT" w:eastAsia="en-US"/>
        </w:rPr>
        <w:t xml:space="preserve"> finanziari (DSCR, LLCR, DSRA, D/E), preparazione </w:t>
      </w:r>
      <w:r w:rsidR="00576E94" w:rsidRPr="00443E4D">
        <w:rPr>
          <w:rFonts w:ascii="Garamond" w:hAnsi="Garamond"/>
          <w:i w:val="0"/>
          <w:sz w:val="20"/>
          <w:lang w:val="it-IT" w:eastAsia="en-US"/>
        </w:rPr>
        <w:t>info</w:t>
      </w:r>
      <w:r w:rsidR="00EE3683">
        <w:rPr>
          <w:rFonts w:ascii="Garamond" w:hAnsi="Garamond"/>
          <w:i w:val="0"/>
          <w:sz w:val="20"/>
          <w:lang w:val="it-IT" w:eastAsia="en-US"/>
        </w:rPr>
        <w:t>rmation</w:t>
      </w:r>
      <w:r w:rsidR="00576E94" w:rsidRPr="00443E4D">
        <w:rPr>
          <w:rFonts w:ascii="Garamond" w:hAnsi="Garamond"/>
          <w:i w:val="0"/>
          <w:sz w:val="20"/>
          <w:lang w:val="it-IT" w:eastAsia="en-US"/>
        </w:rPr>
        <w:t xml:space="preserve"> memorandum, </w:t>
      </w:r>
      <w:r w:rsidR="00EE3683">
        <w:rPr>
          <w:rFonts w:ascii="Garamond" w:hAnsi="Garamond"/>
          <w:i w:val="0"/>
          <w:sz w:val="20"/>
          <w:lang w:val="it-IT" w:eastAsia="en-US"/>
        </w:rPr>
        <w:t>teaser</w:t>
      </w:r>
      <w:r w:rsidR="00BF3856">
        <w:rPr>
          <w:rFonts w:ascii="Garamond" w:hAnsi="Garamond"/>
          <w:i w:val="0"/>
          <w:sz w:val="20"/>
          <w:lang w:val="it-IT" w:eastAsia="en-US"/>
        </w:rPr>
        <w:t xml:space="preserve"> e </w:t>
      </w:r>
      <w:proofErr w:type="spellStart"/>
      <w:r w:rsidR="00BF3856">
        <w:rPr>
          <w:rFonts w:ascii="Garamond" w:hAnsi="Garamond"/>
          <w:i w:val="0"/>
          <w:sz w:val="20"/>
          <w:lang w:val="it-IT" w:eastAsia="en-US"/>
        </w:rPr>
        <w:t>t</w:t>
      </w:r>
      <w:r w:rsidR="00576E94" w:rsidRPr="00443E4D">
        <w:rPr>
          <w:rFonts w:ascii="Garamond" w:hAnsi="Garamond"/>
          <w:i w:val="0"/>
          <w:sz w:val="20"/>
          <w:lang w:val="it-IT" w:eastAsia="en-US"/>
        </w:rPr>
        <w:t>erm</w:t>
      </w:r>
      <w:proofErr w:type="spellEnd"/>
      <w:r w:rsidR="00576E94" w:rsidRPr="00443E4D">
        <w:rPr>
          <w:rFonts w:ascii="Garamond" w:hAnsi="Garamond"/>
          <w:i w:val="0"/>
          <w:sz w:val="20"/>
          <w:lang w:val="it-IT" w:eastAsia="en-US"/>
        </w:rPr>
        <w:t xml:space="preserve"> </w:t>
      </w:r>
      <w:proofErr w:type="spellStart"/>
      <w:r w:rsidR="00576E94" w:rsidRPr="00443E4D">
        <w:rPr>
          <w:rFonts w:ascii="Garamond" w:hAnsi="Garamond"/>
          <w:i w:val="0"/>
          <w:sz w:val="20"/>
          <w:lang w:val="it-IT" w:eastAsia="en-US"/>
        </w:rPr>
        <w:t>sheet</w:t>
      </w:r>
      <w:proofErr w:type="spellEnd"/>
      <w:r w:rsidR="00E3536D" w:rsidRPr="00443E4D">
        <w:rPr>
          <w:rFonts w:ascii="Garamond" w:hAnsi="Garamond"/>
          <w:i w:val="0"/>
          <w:sz w:val="20"/>
          <w:lang w:val="it-IT" w:eastAsia="en-US"/>
        </w:rPr>
        <w:t>;</w:t>
      </w:r>
    </w:p>
    <w:p w:rsidR="004A09DA" w:rsidRPr="00443E4D" w:rsidRDefault="004A09DA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Valutazione capacità di credito;</w:t>
      </w:r>
    </w:p>
    <w:p w:rsidR="0039443A" w:rsidRPr="00DF1465" w:rsidRDefault="0039443A" w:rsidP="007569B4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DF1465">
        <w:rPr>
          <w:rFonts w:ascii="Garamond" w:hAnsi="Garamond"/>
          <w:i w:val="0"/>
          <w:sz w:val="20"/>
          <w:lang w:val="it-IT" w:eastAsia="en-US"/>
        </w:rPr>
        <w:t>Ricerca di finanziamenti;</w:t>
      </w:r>
    </w:p>
    <w:p w:rsidR="004A09DA" w:rsidRPr="00443E4D" w:rsidRDefault="004A09DA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 xml:space="preserve">Supporto </w:t>
      </w:r>
      <w:r w:rsidR="0039443A" w:rsidRPr="00443E4D">
        <w:rPr>
          <w:rFonts w:ascii="Garamond" w:hAnsi="Garamond"/>
          <w:i w:val="0"/>
          <w:sz w:val="20"/>
          <w:lang w:val="it-IT" w:eastAsia="en-US"/>
        </w:rPr>
        <w:t xml:space="preserve">alle attività di due </w:t>
      </w:r>
      <w:proofErr w:type="spellStart"/>
      <w:r w:rsidR="0039443A" w:rsidRPr="00443E4D">
        <w:rPr>
          <w:rFonts w:ascii="Garamond" w:hAnsi="Garamond"/>
          <w:i w:val="0"/>
          <w:sz w:val="20"/>
          <w:lang w:val="it-IT" w:eastAsia="en-US"/>
        </w:rPr>
        <w:t>diligence</w:t>
      </w:r>
      <w:proofErr w:type="spellEnd"/>
      <w:r w:rsidR="0039443A" w:rsidRPr="00443E4D">
        <w:rPr>
          <w:rFonts w:ascii="Garamond" w:hAnsi="Garamond"/>
          <w:i w:val="0"/>
          <w:sz w:val="20"/>
          <w:lang w:val="it-IT" w:eastAsia="en-US"/>
        </w:rPr>
        <w:t>.</w:t>
      </w:r>
    </w:p>
    <w:p w:rsidR="00E3536D" w:rsidRPr="00443E4D" w:rsidRDefault="00E3536D" w:rsidP="00E3536D">
      <w:pPr>
        <w:pStyle w:val="Normale1"/>
        <w:widowControl/>
        <w:ind w:left="2832" w:hanging="2832"/>
        <w:jc w:val="both"/>
        <w:rPr>
          <w:rFonts w:ascii="Garamond" w:hAnsi="Garamond"/>
        </w:rPr>
      </w:pPr>
      <w:r w:rsidRPr="00443E4D">
        <w:rPr>
          <w:rFonts w:ascii="Garamond" w:hAnsi="Garamond"/>
          <w:b/>
        </w:rPr>
        <w:tab/>
      </w:r>
    </w:p>
    <w:p w:rsidR="00E3536D" w:rsidRPr="00443E4D" w:rsidRDefault="002A661F" w:rsidP="00E3536D">
      <w:pPr>
        <w:pStyle w:val="Normale1"/>
        <w:widowControl/>
        <w:ind w:left="1701" w:hanging="1701"/>
        <w:jc w:val="both"/>
        <w:rPr>
          <w:rFonts w:ascii="Garamond" w:hAnsi="Garamond"/>
          <w:b/>
        </w:rPr>
      </w:pPr>
      <w:r>
        <w:rPr>
          <w:rFonts w:ascii="Garamond" w:hAnsi="Garamond"/>
        </w:rPr>
        <w:t>sett.</w:t>
      </w:r>
      <w:r w:rsidR="00DF1465">
        <w:rPr>
          <w:rFonts w:ascii="Garamond" w:hAnsi="Garamond"/>
        </w:rPr>
        <w:t xml:space="preserve"> </w:t>
      </w:r>
      <w:r w:rsidR="0039443A" w:rsidRPr="00443E4D">
        <w:rPr>
          <w:rFonts w:ascii="Garamond" w:hAnsi="Garamond"/>
        </w:rPr>
        <w:t>2013 – 2014</w:t>
      </w:r>
      <w:r w:rsidR="00E3536D" w:rsidRPr="00443E4D">
        <w:rPr>
          <w:rFonts w:ascii="Garamond" w:hAnsi="Garamond"/>
        </w:rPr>
        <w:tab/>
      </w:r>
      <w:r w:rsidR="00E3536D" w:rsidRPr="00443E4D">
        <w:rPr>
          <w:rFonts w:ascii="Garamond" w:hAnsi="Garamond"/>
          <w:b/>
          <w:sz w:val="22"/>
          <w:szCs w:val="22"/>
        </w:rPr>
        <w:t>Responsabile Finanziario -</w:t>
      </w:r>
      <w:r w:rsidR="00E3536D" w:rsidRPr="00443E4D">
        <w:rPr>
          <w:rFonts w:ascii="Garamond" w:hAnsi="Garamond"/>
          <w:sz w:val="22"/>
          <w:szCs w:val="22"/>
        </w:rPr>
        <w:t xml:space="preserve"> </w:t>
      </w:r>
      <w:r w:rsidR="00E3536D" w:rsidRPr="00443E4D">
        <w:rPr>
          <w:rFonts w:ascii="Garamond" w:hAnsi="Garamond"/>
          <w:b/>
          <w:sz w:val="22"/>
          <w:szCs w:val="22"/>
        </w:rPr>
        <w:t>EDIL PIU’ S.R.L. (Cesena, ITA)</w:t>
      </w:r>
    </w:p>
    <w:p w:rsidR="00E3536D" w:rsidRPr="00443E4D" w:rsidRDefault="00E3536D" w:rsidP="00E3536D">
      <w:pPr>
        <w:tabs>
          <w:tab w:val="left" w:pos="2835"/>
        </w:tabs>
        <w:ind w:left="1701" w:hanging="1701"/>
        <w:rPr>
          <w:rFonts w:ascii="Garamond" w:hAnsi="Garamond"/>
          <w:b/>
          <w:lang w:val="it-IT"/>
        </w:rPr>
      </w:pPr>
      <w:r w:rsidRPr="00443E4D">
        <w:rPr>
          <w:rFonts w:ascii="Garamond" w:hAnsi="Garamond"/>
          <w:b/>
          <w:lang w:val="it-IT"/>
        </w:rPr>
        <w:tab/>
      </w:r>
    </w:p>
    <w:p w:rsidR="00E3536D" w:rsidRPr="00443E4D" w:rsidRDefault="00E3536D" w:rsidP="00E3536D">
      <w:pPr>
        <w:pStyle w:val="OiaeaeiYiio2"/>
        <w:widowControl/>
        <w:spacing w:before="20" w:after="20"/>
        <w:jc w:val="both"/>
        <w:rPr>
          <w:rFonts w:ascii="Garamond" w:hAnsi="Garamond" w:cs="Arial"/>
          <w:i w:val="0"/>
          <w:sz w:val="20"/>
          <w:lang w:val="it-IT"/>
        </w:rPr>
      </w:pPr>
      <w:r w:rsidRPr="00443E4D">
        <w:rPr>
          <w:rFonts w:ascii="Garamond" w:hAnsi="Garamond" w:cs="Arial"/>
          <w:i w:val="0"/>
          <w:sz w:val="20"/>
          <w:lang w:val="it-IT"/>
        </w:rPr>
        <w:t>Gestione finanziaria delle società del gruppo. Supporto alla vendita e ristrutturazione delle società immobiliari del gruppo; gestione delle società di produzione di energia da fonti rinnovabili</w:t>
      </w:r>
      <w:r w:rsidR="00443E4D">
        <w:rPr>
          <w:rFonts w:ascii="Garamond" w:hAnsi="Garamond" w:cs="Arial"/>
          <w:i w:val="0"/>
          <w:sz w:val="20"/>
          <w:lang w:val="it-IT"/>
        </w:rPr>
        <w:t>:</w:t>
      </w:r>
    </w:p>
    <w:p w:rsidR="00E3536D" w:rsidRPr="00443E4D" w:rsidRDefault="00E3536D" w:rsidP="00E3536D">
      <w:pPr>
        <w:pStyle w:val="OiaeaeiYiio2"/>
        <w:widowControl/>
        <w:spacing w:before="20" w:after="20"/>
        <w:ind w:left="1080" w:firstLine="336"/>
        <w:jc w:val="left"/>
        <w:rPr>
          <w:rFonts w:ascii="Garamond" w:hAnsi="Garamond" w:cs="Arial"/>
          <w:i w:val="0"/>
          <w:sz w:val="20"/>
          <w:lang w:val="it-IT"/>
        </w:rPr>
      </w:pPr>
    </w:p>
    <w:p w:rsidR="00E3536D" w:rsidRPr="00443E4D" w:rsidRDefault="00E3536D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Gestione rapporti con soci, istituti di credito e professionisti;</w:t>
      </w:r>
    </w:p>
    <w:p w:rsidR="00881669" w:rsidRPr="00443E4D" w:rsidRDefault="00881669" w:rsidP="00881669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Gestione tesoreria e autorizzazione pagamenti;</w:t>
      </w:r>
    </w:p>
    <w:p w:rsidR="00881669" w:rsidRPr="00443E4D" w:rsidRDefault="00881669" w:rsidP="00881669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Organizzazione consigli d’amministrazione, assemblee soci, riunioni societarie;</w:t>
      </w:r>
    </w:p>
    <w:p w:rsidR="00E3536D" w:rsidRPr="00443E4D" w:rsidRDefault="00E3536D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 xml:space="preserve">Predisposizione budget, bilanci civilistici, analitici e 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forecast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>;</w:t>
      </w:r>
    </w:p>
    <w:p w:rsidR="00E3536D" w:rsidRPr="00443E4D" w:rsidRDefault="00E3536D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 xml:space="preserve">Predisposizione </w:t>
      </w:r>
      <w:r w:rsidR="00BF3856">
        <w:rPr>
          <w:rFonts w:ascii="Garamond" w:hAnsi="Garamond"/>
          <w:i w:val="0"/>
          <w:sz w:val="20"/>
          <w:lang w:val="it-IT" w:eastAsia="en-US"/>
        </w:rPr>
        <w:t>cash-</w:t>
      </w:r>
      <w:proofErr w:type="spellStart"/>
      <w:r w:rsidR="00BF3856">
        <w:rPr>
          <w:rFonts w:ascii="Garamond" w:hAnsi="Garamond"/>
          <w:i w:val="0"/>
          <w:sz w:val="20"/>
          <w:lang w:val="it-IT" w:eastAsia="en-US"/>
        </w:rPr>
        <w:t>f</w:t>
      </w:r>
      <w:r w:rsidRPr="00443E4D">
        <w:rPr>
          <w:rFonts w:ascii="Garamond" w:hAnsi="Garamond"/>
          <w:i w:val="0"/>
          <w:sz w:val="20"/>
          <w:lang w:val="it-IT" w:eastAsia="en-US"/>
        </w:rPr>
        <w:t>lows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>;</w:t>
      </w:r>
    </w:p>
    <w:p w:rsidR="00E3536D" w:rsidRPr="00443E4D" w:rsidRDefault="00EE3683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>
        <w:rPr>
          <w:rFonts w:ascii="Garamond" w:hAnsi="Garamond"/>
          <w:i w:val="0"/>
          <w:sz w:val="20"/>
          <w:lang w:val="it-IT" w:eastAsia="en-US"/>
        </w:rPr>
        <w:t xml:space="preserve">Elaborazione di modelli (in </w:t>
      </w:r>
      <w:proofErr w:type="spellStart"/>
      <w:r>
        <w:rPr>
          <w:rFonts w:ascii="Garamond" w:hAnsi="Garamond"/>
          <w:i w:val="0"/>
          <w:sz w:val="20"/>
          <w:lang w:val="it-IT" w:eastAsia="en-US"/>
        </w:rPr>
        <w:t>excel</w:t>
      </w:r>
      <w:proofErr w:type="spellEnd"/>
      <w:r>
        <w:rPr>
          <w:rFonts w:ascii="Garamond" w:hAnsi="Garamond"/>
          <w:i w:val="0"/>
          <w:sz w:val="20"/>
          <w:lang w:val="it-IT" w:eastAsia="en-US"/>
        </w:rPr>
        <w:t>) di Piano Economico Finanziario,</w:t>
      </w:r>
      <w:r w:rsidRPr="00443E4D">
        <w:rPr>
          <w:rFonts w:ascii="Garamond" w:hAnsi="Garamond"/>
          <w:i w:val="0"/>
          <w:sz w:val="20"/>
          <w:lang w:val="it-IT" w:eastAsia="en-US"/>
        </w:rPr>
        <w:t xml:space="preserve"> </w:t>
      </w:r>
      <w:r>
        <w:rPr>
          <w:rFonts w:ascii="Garamond" w:hAnsi="Garamond"/>
          <w:i w:val="0"/>
          <w:sz w:val="20"/>
          <w:lang w:val="it-IT" w:eastAsia="en-US"/>
        </w:rPr>
        <w:t>a</w:t>
      </w:r>
      <w:r w:rsidR="00E3536D" w:rsidRPr="00443E4D">
        <w:rPr>
          <w:rFonts w:ascii="Garamond" w:hAnsi="Garamond"/>
          <w:i w:val="0"/>
          <w:sz w:val="20"/>
          <w:lang w:val="it-IT" w:eastAsia="en-US"/>
        </w:rPr>
        <w:t xml:space="preserve">nalisi e verifiche di </w:t>
      </w:r>
      <w:proofErr w:type="spellStart"/>
      <w:r w:rsidR="00E3536D" w:rsidRPr="00443E4D">
        <w:rPr>
          <w:rFonts w:ascii="Garamond" w:hAnsi="Garamond"/>
          <w:i w:val="0"/>
          <w:sz w:val="20"/>
          <w:lang w:val="it-IT" w:eastAsia="en-US"/>
        </w:rPr>
        <w:t>covenant</w:t>
      </w:r>
      <w:proofErr w:type="spellEnd"/>
      <w:r w:rsidR="00E3536D" w:rsidRPr="00443E4D">
        <w:rPr>
          <w:rFonts w:ascii="Garamond" w:hAnsi="Garamond"/>
          <w:i w:val="0"/>
          <w:sz w:val="20"/>
          <w:lang w:val="it-IT" w:eastAsia="en-US"/>
        </w:rPr>
        <w:t xml:space="preserve"> finanziari e di progetto (DSCR, LLCR, DSRA, D/E);</w:t>
      </w:r>
    </w:p>
    <w:p w:rsidR="00E3536D" w:rsidRPr="00443E4D" w:rsidRDefault="00E3536D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Preparazione reportistica direzionale;</w:t>
      </w:r>
    </w:p>
    <w:p w:rsidR="0039443A" w:rsidRPr="00443E4D" w:rsidRDefault="00E3536D" w:rsidP="0039443A">
      <w:pPr>
        <w:pStyle w:val="Normale1"/>
        <w:widowControl/>
        <w:numPr>
          <w:ilvl w:val="0"/>
          <w:numId w:val="1"/>
        </w:numPr>
        <w:tabs>
          <w:tab w:val="clear" w:pos="3192"/>
          <w:tab w:val="num" w:pos="1985"/>
          <w:tab w:val="num" w:pos="2835"/>
        </w:tabs>
        <w:ind w:left="1985" w:hanging="284"/>
        <w:jc w:val="both"/>
        <w:rPr>
          <w:rFonts w:ascii="Garamond" w:hAnsi="Garamond"/>
        </w:rPr>
      </w:pPr>
      <w:r w:rsidRPr="00443E4D">
        <w:rPr>
          <w:rFonts w:ascii="Garamond" w:hAnsi="Garamond"/>
        </w:rPr>
        <w:t>Responsabile di 3 risorse + 1 stagista.</w:t>
      </w:r>
    </w:p>
    <w:p w:rsidR="0039443A" w:rsidRPr="00443E4D" w:rsidRDefault="0039443A" w:rsidP="0039443A">
      <w:pPr>
        <w:pStyle w:val="Normale1"/>
        <w:widowControl/>
        <w:ind w:left="3192"/>
        <w:jc w:val="both"/>
        <w:rPr>
          <w:rFonts w:ascii="Garamond" w:hAnsi="Garamond"/>
        </w:rPr>
      </w:pPr>
    </w:p>
    <w:p w:rsidR="0039443A" w:rsidRPr="00443E4D" w:rsidRDefault="0039443A" w:rsidP="0039443A">
      <w:pPr>
        <w:pStyle w:val="Normale1"/>
        <w:widowControl/>
        <w:ind w:left="1701" w:hanging="1701"/>
        <w:jc w:val="both"/>
        <w:rPr>
          <w:rFonts w:ascii="Garamond" w:hAnsi="Garamond"/>
          <w:b/>
        </w:rPr>
      </w:pPr>
      <w:r w:rsidRPr="00443E4D">
        <w:rPr>
          <w:rFonts w:ascii="Garamond" w:hAnsi="Garamond"/>
        </w:rPr>
        <w:t>2009 – 2013</w:t>
      </w:r>
      <w:r w:rsidR="00DF1465">
        <w:rPr>
          <w:rFonts w:ascii="Garamond" w:hAnsi="Garamond"/>
        </w:rPr>
        <w:t xml:space="preserve"> </w:t>
      </w:r>
      <w:r w:rsidR="002A661F">
        <w:rPr>
          <w:rFonts w:ascii="Garamond" w:hAnsi="Garamond"/>
        </w:rPr>
        <w:t>ago.</w:t>
      </w:r>
      <w:r w:rsidRPr="00443E4D">
        <w:rPr>
          <w:rFonts w:ascii="Garamond" w:hAnsi="Garamond"/>
        </w:rPr>
        <w:tab/>
      </w:r>
      <w:r w:rsidR="006D3124">
        <w:rPr>
          <w:rFonts w:ascii="Garamond" w:hAnsi="Garamond"/>
          <w:b/>
          <w:sz w:val="22"/>
          <w:szCs w:val="22"/>
        </w:rPr>
        <w:t>Analista F</w:t>
      </w:r>
      <w:r w:rsidRPr="00443E4D">
        <w:rPr>
          <w:rFonts w:ascii="Garamond" w:hAnsi="Garamond"/>
          <w:b/>
          <w:sz w:val="22"/>
          <w:szCs w:val="22"/>
        </w:rPr>
        <w:t>inanziario –</w:t>
      </w:r>
      <w:r w:rsidRPr="00443E4D">
        <w:rPr>
          <w:rFonts w:ascii="Garamond" w:hAnsi="Garamond"/>
          <w:sz w:val="22"/>
          <w:szCs w:val="22"/>
        </w:rPr>
        <w:t xml:space="preserve"> </w:t>
      </w:r>
      <w:r w:rsidRPr="00443E4D">
        <w:rPr>
          <w:rFonts w:ascii="Garamond" w:hAnsi="Garamond"/>
          <w:b/>
          <w:sz w:val="22"/>
          <w:szCs w:val="22"/>
        </w:rPr>
        <w:t>INTERMEDIA HOLDING S.P.A. (Bologna, ITA)</w:t>
      </w:r>
    </w:p>
    <w:p w:rsidR="0039443A" w:rsidRPr="00443E4D" w:rsidRDefault="0039443A" w:rsidP="0039443A">
      <w:pPr>
        <w:tabs>
          <w:tab w:val="left" w:pos="2835"/>
        </w:tabs>
        <w:ind w:left="1701" w:hanging="1701"/>
        <w:rPr>
          <w:rFonts w:ascii="Garamond" w:hAnsi="Garamond"/>
          <w:b/>
          <w:lang w:val="it-IT"/>
        </w:rPr>
      </w:pPr>
      <w:r w:rsidRPr="00443E4D">
        <w:rPr>
          <w:rFonts w:ascii="Garamond" w:hAnsi="Garamond"/>
          <w:b/>
          <w:lang w:val="it-IT"/>
        </w:rPr>
        <w:tab/>
      </w:r>
    </w:p>
    <w:p w:rsidR="0039443A" w:rsidRPr="00443E4D" w:rsidRDefault="0039443A" w:rsidP="0039443A">
      <w:pPr>
        <w:pStyle w:val="OiaeaeiYiio2"/>
        <w:widowControl/>
        <w:spacing w:before="20" w:after="20"/>
        <w:jc w:val="both"/>
        <w:rPr>
          <w:rFonts w:ascii="Garamond" w:hAnsi="Garamond" w:cs="Arial"/>
          <w:i w:val="0"/>
          <w:sz w:val="20"/>
          <w:lang w:val="it-IT"/>
        </w:rPr>
      </w:pPr>
      <w:r w:rsidRPr="00443E4D">
        <w:rPr>
          <w:rFonts w:ascii="Garamond" w:hAnsi="Garamond" w:cs="Arial"/>
          <w:i w:val="0"/>
          <w:sz w:val="20"/>
          <w:lang w:val="it-IT"/>
        </w:rPr>
        <w:t>Analisi e controllo finanziario delle società di produzione di energia da fonti rinnovabili del gruppo</w:t>
      </w:r>
      <w:r w:rsidR="00443E4D">
        <w:rPr>
          <w:rFonts w:ascii="Garamond" w:hAnsi="Garamond" w:cs="Arial"/>
          <w:i w:val="0"/>
          <w:sz w:val="20"/>
          <w:lang w:val="it-IT"/>
        </w:rPr>
        <w:t>:</w:t>
      </w:r>
    </w:p>
    <w:p w:rsidR="0039443A" w:rsidRPr="00443E4D" w:rsidRDefault="0039443A" w:rsidP="0039443A">
      <w:pPr>
        <w:pStyle w:val="OiaeaeiYiio2"/>
        <w:widowControl/>
        <w:spacing w:before="20" w:after="20"/>
        <w:ind w:left="1080" w:firstLine="336"/>
        <w:jc w:val="left"/>
        <w:rPr>
          <w:rFonts w:ascii="Garamond" w:hAnsi="Garamond" w:cs="Arial"/>
          <w:i w:val="0"/>
          <w:sz w:val="20"/>
          <w:lang w:val="it-IT"/>
        </w:rPr>
      </w:pPr>
    </w:p>
    <w:p w:rsidR="0039443A" w:rsidRPr="00443E4D" w:rsidRDefault="0039443A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 xml:space="preserve">Preparazione trimestrale budget, bilancio consuntivo e 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forecast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 xml:space="preserve"> delle partecipate/controllate, controllo degli scostamenti e dei principali indicatori economico finanziari;</w:t>
      </w:r>
    </w:p>
    <w:p w:rsidR="0039443A" w:rsidRPr="00443E4D" w:rsidRDefault="0039443A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Predisposizione Cash-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Flows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>;</w:t>
      </w:r>
    </w:p>
    <w:p w:rsidR="0039443A" w:rsidRPr="00443E4D" w:rsidRDefault="00EE3683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>
        <w:rPr>
          <w:rFonts w:ascii="Garamond" w:hAnsi="Garamond"/>
          <w:i w:val="0"/>
          <w:sz w:val="20"/>
          <w:lang w:val="it-IT" w:eastAsia="en-US"/>
        </w:rPr>
        <w:t xml:space="preserve">Elaborazione di modelli (in </w:t>
      </w:r>
      <w:proofErr w:type="spellStart"/>
      <w:r>
        <w:rPr>
          <w:rFonts w:ascii="Garamond" w:hAnsi="Garamond"/>
          <w:i w:val="0"/>
          <w:sz w:val="20"/>
          <w:lang w:val="it-IT" w:eastAsia="en-US"/>
        </w:rPr>
        <w:t>excel</w:t>
      </w:r>
      <w:proofErr w:type="spellEnd"/>
      <w:r>
        <w:rPr>
          <w:rFonts w:ascii="Garamond" w:hAnsi="Garamond"/>
          <w:i w:val="0"/>
          <w:sz w:val="20"/>
          <w:lang w:val="it-IT" w:eastAsia="en-US"/>
        </w:rPr>
        <w:t>) di Piano Economico Finanziario,</w:t>
      </w:r>
      <w:r w:rsidRPr="00443E4D">
        <w:rPr>
          <w:rFonts w:ascii="Garamond" w:hAnsi="Garamond"/>
          <w:i w:val="0"/>
          <w:sz w:val="20"/>
          <w:lang w:val="it-IT" w:eastAsia="en-US"/>
        </w:rPr>
        <w:t xml:space="preserve"> </w:t>
      </w:r>
      <w:r>
        <w:rPr>
          <w:rFonts w:ascii="Garamond" w:hAnsi="Garamond"/>
          <w:i w:val="0"/>
          <w:sz w:val="20"/>
          <w:lang w:val="it-IT" w:eastAsia="en-US"/>
        </w:rPr>
        <w:t>a</w:t>
      </w:r>
      <w:r w:rsidR="0039443A" w:rsidRPr="00443E4D">
        <w:rPr>
          <w:rFonts w:ascii="Garamond" w:hAnsi="Garamond"/>
          <w:i w:val="0"/>
          <w:sz w:val="20"/>
          <w:lang w:val="it-IT" w:eastAsia="en-US"/>
        </w:rPr>
        <w:t xml:space="preserve">nalisi e verifiche di </w:t>
      </w:r>
      <w:proofErr w:type="spellStart"/>
      <w:r w:rsidR="0039443A" w:rsidRPr="00443E4D">
        <w:rPr>
          <w:rFonts w:ascii="Garamond" w:hAnsi="Garamond"/>
          <w:i w:val="0"/>
          <w:sz w:val="20"/>
          <w:lang w:val="it-IT" w:eastAsia="en-US"/>
        </w:rPr>
        <w:t>covenant</w:t>
      </w:r>
      <w:proofErr w:type="spellEnd"/>
      <w:r w:rsidR="0039443A" w:rsidRPr="00443E4D">
        <w:rPr>
          <w:rFonts w:ascii="Garamond" w:hAnsi="Garamond"/>
          <w:i w:val="0"/>
          <w:sz w:val="20"/>
          <w:lang w:val="it-IT" w:eastAsia="en-US"/>
        </w:rPr>
        <w:t xml:space="preserve"> finanziari e di progetto (DSCR, LLCR, DSRA, D/E);</w:t>
      </w:r>
    </w:p>
    <w:p w:rsidR="0039443A" w:rsidRPr="00443E4D" w:rsidRDefault="0039443A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lastRenderedPageBreak/>
        <w:t>Analisi di fattibilità e bancabilità di progetti d’investimento, p</w:t>
      </w:r>
      <w:r w:rsidR="00FF2280">
        <w:rPr>
          <w:rFonts w:ascii="Garamond" w:hAnsi="Garamond"/>
          <w:i w:val="0"/>
          <w:sz w:val="20"/>
          <w:lang w:val="it-IT" w:eastAsia="en-US"/>
        </w:rPr>
        <w:t xml:space="preserve">redisposizione di business </w:t>
      </w:r>
      <w:proofErr w:type="spellStart"/>
      <w:r w:rsidR="00FF2280">
        <w:rPr>
          <w:rFonts w:ascii="Garamond" w:hAnsi="Garamond"/>
          <w:i w:val="0"/>
          <w:sz w:val="20"/>
          <w:lang w:val="it-IT" w:eastAsia="en-US"/>
        </w:rPr>
        <w:t>plan</w:t>
      </w:r>
      <w:proofErr w:type="spellEnd"/>
      <w:r w:rsidR="00FF2280">
        <w:rPr>
          <w:rFonts w:ascii="Garamond" w:hAnsi="Garamond"/>
          <w:i w:val="0"/>
          <w:sz w:val="20"/>
          <w:lang w:val="it-IT" w:eastAsia="en-US"/>
        </w:rPr>
        <w:t>,</w:t>
      </w:r>
      <w:r w:rsidR="00FF2280" w:rsidRPr="00FF2280">
        <w:rPr>
          <w:rFonts w:ascii="Garamond" w:hAnsi="Garamond"/>
          <w:i w:val="0"/>
          <w:sz w:val="20"/>
          <w:lang w:val="it-IT" w:eastAsia="en-US"/>
        </w:rPr>
        <w:t xml:space="preserve"> </w:t>
      </w:r>
      <w:r w:rsidR="00FF2280" w:rsidRPr="00443E4D">
        <w:rPr>
          <w:rFonts w:ascii="Garamond" w:hAnsi="Garamond"/>
          <w:i w:val="0"/>
          <w:sz w:val="20"/>
          <w:lang w:val="it-IT" w:eastAsia="en-US"/>
        </w:rPr>
        <w:t>preparazione info</w:t>
      </w:r>
      <w:r w:rsidR="00FF2280">
        <w:rPr>
          <w:rFonts w:ascii="Garamond" w:hAnsi="Garamond"/>
          <w:i w:val="0"/>
          <w:sz w:val="20"/>
          <w:lang w:val="it-IT" w:eastAsia="en-US"/>
        </w:rPr>
        <w:t>rmation</w:t>
      </w:r>
      <w:r w:rsidR="00FF2280" w:rsidRPr="00443E4D">
        <w:rPr>
          <w:rFonts w:ascii="Garamond" w:hAnsi="Garamond"/>
          <w:i w:val="0"/>
          <w:sz w:val="20"/>
          <w:lang w:val="it-IT" w:eastAsia="en-US"/>
        </w:rPr>
        <w:t xml:space="preserve"> memorandum, </w:t>
      </w:r>
      <w:r w:rsidR="00FF2280">
        <w:rPr>
          <w:rFonts w:ascii="Garamond" w:hAnsi="Garamond"/>
          <w:i w:val="0"/>
          <w:sz w:val="20"/>
          <w:lang w:val="it-IT" w:eastAsia="en-US"/>
        </w:rPr>
        <w:t xml:space="preserve">teaser e </w:t>
      </w:r>
      <w:proofErr w:type="spellStart"/>
      <w:r w:rsidR="00FF2280">
        <w:rPr>
          <w:rFonts w:ascii="Garamond" w:hAnsi="Garamond"/>
          <w:i w:val="0"/>
          <w:sz w:val="20"/>
          <w:lang w:val="it-IT" w:eastAsia="en-US"/>
        </w:rPr>
        <w:t>t</w:t>
      </w:r>
      <w:r w:rsidR="00FF2280" w:rsidRPr="00443E4D">
        <w:rPr>
          <w:rFonts w:ascii="Garamond" w:hAnsi="Garamond"/>
          <w:i w:val="0"/>
          <w:sz w:val="20"/>
          <w:lang w:val="it-IT" w:eastAsia="en-US"/>
        </w:rPr>
        <w:t>erm</w:t>
      </w:r>
      <w:proofErr w:type="spellEnd"/>
      <w:r w:rsidR="00FF2280" w:rsidRPr="00443E4D">
        <w:rPr>
          <w:rFonts w:ascii="Garamond" w:hAnsi="Garamond"/>
          <w:i w:val="0"/>
          <w:sz w:val="20"/>
          <w:lang w:val="it-IT" w:eastAsia="en-US"/>
        </w:rPr>
        <w:t xml:space="preserve"> </w:t>
      </w:r>
      <w:proofErr w:type="spellStart"/>
      <w:r w:rsidR="00FF2280" w:rsidRPr="00443E4D">
        <w:rPr>
          <w:rFonts w:ascii="Garamond" w:hAnsi="Garamond"/>
          <w:i w:val="0"/>
          <w:sz w:val="20"/>
          <w:lang w:val="it-IT" w:eastAsia="en-US"/>
        </w:rPr>
        <w:t>sheet</w:t>
      </w:r>
      <w:proofErr w:type="spellEnd"/>
      <w:r w:rsidR="00FF2280" w:rsidRPr="00443E4D">
        <w:rPr>
          <w:rFonts w:ascii="Garamond" w:hAnsi="Garamond"/>
          <w:i w:val="0"/>
          <w:sz w:val="20"/>
          <w:lang w:val="it-IT" w:eastAsia="en-US"/>
        </w:rPr>
        <w:t>;</w:t>
      </w:r>
    </w:p>
    <w:p w:rsidR="0039443A" w:rsidRPr="00443E4D" w:rsidRDefault="0039443A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 xml:space="preserve">Intermediazione con istituti di credito per la ricerca di risorse finanziarie: finanziamenti corporate, 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project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 xml:space="preserve"> 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finance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 xml:space="preserve">, apertura di credito in cc/affidamenti, 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ecc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>;</w:t>
      </w:r>
    </w:p>
    <w:p w:rsidR="0039443A" w:rsidRPr="00443E4D" w:rsidRDefault="0039443A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Gestione rapporti con appaltatori (EPC), studi legali e tecnici;</w:t>
      </w:r>
    </w:p>
    <w:p w:rsidR="0039443A" w:rsidRPr="00443E4D" w:rsidRDefault="0039443A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 xml:space="preserve">Verifiche contrattuali e supporto alle attività di due 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diligence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 xml:space="preserve"> legali e tecniche;</w:t>
      </w:r>
    </w:p>
    <w:p w:rsidR="0039443A" w:rsidRPr="00443E4D" w:rsidRDefault="0039443A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Supporto alla preparazione dell</w:t>
      </w:r>
      <w:r w:rsidR="00EE3683">
        <w:rPr>
          <w:rFonts w:ascii="Garamond" w:hAnsi="Garamond"/>
          <w:i w:val="0"/>
          <w:sz w:val="20"/>
          <w:lang w:val="it-IT" w:eastAsia="en-US"/>
        </w:rPr>
        <w:t>a documentazione legale/sociale;</w:t>
      </w:r>
    </w:p>
    <w:p w:rsidR="0039443A" w:rsidRPr="00443E4D" w:rsidRDefault="0039443A" w:rsidP="0039443A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Organizzazione consigli d’amministrazione, asse</w:t>
      </w:r>
      <w:r w:rsidR="00EE3683">
        <w:rPr>
          <w:rFonts w:ascii="Garamond" w:hAnsi="Garamond"/>
          <w:i w:val="0"/>
          <w:sz w:val="20"/>
          <w:lang w:val="it-IT" w:eastAsia="en-US"/>
        </w:rPr>
        <w:t>mblee soci, riunioni societarie.</w:t>
      </w:r>
    </w:p>
    <w:p w:rsidR="0039443A" w:rsidRPr="00443E4D" w:rsidRDefault="0039443A" w:rsidP="0039443A">
      <w:pPr>
        <w:pStyle w:val="Normale1"/>
        <w:widowControl/>
        <w:ind w:left="1701" w:hanging="1701"/>
        <w:jc w:val="both"/>
        <w:rPr>
          <w:rFonts w:ascii="Garamond" w:hAnsi="Garamond"/>
        </w:rPr>
      </w:pPr>
    </w:p>
    <w:p w:rsidR="00576E94" w:rsidRPr="00443E4D" w:rsidRDefault="00BF3856" w:rsidP="00576E94">
      <w:pPr>
        <w:pStyle w:val="Normale1"/>
        <w:widowControl/>
        <w:ind w:left="1701" w:hanging="1701"/>
        <w:jc w:val="both"/>
        <w:rPr>
          <w:rFonts w:ascii="Garamond" w:hAnsi="Garamond"/>
          <w:b/>
        </w:rPr>
      </w:pPr>
      <w:r>
        <w:rPr>
          <w:rFonts w:ascii="Garamond" w:hAnsi="Garamond"/>
        </w:rPr>
        <w:t>2007</w:t>
      </w:r>
      <w:r w:rsidR="00576E94" w:rsidRPr="00443E4D">
        <w:rPr>
          <w:rFonts w:ascii="Garamond" w:hAnsi="Garamond"/>
        </w:rPr>
        <w:t xml:space="preserve"> </w:t>
      </w:r>
      <w:r>
        <w:rPr>
          <w:rFonts w:ascii="Garamond" w:hAnsi="Garamond"/>
        </w:rPr>
        <w:t>– 2009</w:t>
      </w:r>
      <w:r w:rsidR="00576E94" w:rsidRPr="00443E4D">
        <w:rPr>
          <w:rFonts w:ascii="Garamond" w:hAnsi="Garamond"/>
        </w:rPr>
        <w:tab/>
      </w:r>
      <w:r w:rsidR="006D3124">
        <w:rPr>
          <w:rFonts w:ascii="Garamond" w:hAnsi="Garamond"/>
          <w:b/>
          <w:sz w:val="22"/>
          <w:szCs w:val="22"/>
        </w:rPr>
        <w:t>Application C</w:t>
      </w:r>
      <w:r w:rsidR="00576E94" w:rsidRPr="00443E4D">
        <w:rPr>
          <w:rFonts w:ascii="Garamond" w:hAnsi="Garamond"/>
          <w:b/>
          <w:sz w:val="22"/>
          <w:szCs w:val="22"/>
        </w:rPr>
        <w:t>onsultant –</w:t>
      </w:r>
      <w:r w:rsidR="00576E94" w:rsidRPr="00443E4D">
        <w:rPr>
          <w:rFonts w:ascii="Garamond" w:hAnsi="Garamond"/>
          <w:sz w:val="22"/>
          <w:szCs w:val="22"/>
        </w:rPr>
        <w:t xml:space="preserve"> </w:t>
      </w:r>
      <w:r w:rsidR="00576E94" w:rsidRPr="00443E4D">
        <w:rPr>
          <w:rFonts w:ascii="Garamond" w:hAnsi="Garamond"/>
          <w:b/>
          <w:sz w:val="22"/>
          <w:szCs w:val="22"/>
        </w:rPr>
        <w:t>ICONSULTING S.P.A. (Bologna, ITA)</w:t>
      </w:r>
    </w:p>
    <w:p w:rsidR="00576E94" w:rsidRPr="00443E4D" w:rsidRDefault="00576E94" w:rsidP="00576E94">
      <w:pPr>
        <w:tabs>
          <w:tab w:val="left" w:pos="2835"/>
        </w:tabs>
        <w:ind w:left="1701" w:hanging="1701"/>
        <w:rPr>
          <w:rFonts w:ascii="Garamond" w:hAnsi="Garamond"/>
          <w:b/>
          <w:lang w:val="it-IT"/>
        </w:rPr>
      </w:pPr>
      <w:r w:rsidRPr="00443E4D">
        <w:rPr>
          <w:rFonts w:ascii="Garamond" w:hAnsi="Garamond"/>
          <w:b/>
          <w:lang w:val="it-IT"/>
        </w:rPr>
        <w:tab/>
      </w:r>
    </w:p>
    <w:p w:rsidR="00576E94" w:rsidRPr="00443E4D" w:rsidRDefault="001B235D" w:rsidP="00576E94">
      <w:pPr>
        <w:pStyle w:val="OiaeaeiYiio2"/>
        <w:widowControl/>
        <w:spacing w:before="20" w:after="20"/>
        <w:jc w:val="both"/>
        <w:rPr>
          <w:rFonts w:ascii="Garamond" w:hAnsi="Garamond" w:cs="Arial"/>
          <w:i w:val="0"/>
          <w:sz w:val="20"/>
          <w:lang w:val="it-IT"/>
        </w:rPr>
      </w:pPr>
      <w:r w:rsidRPr="00443E4D">
        <w:rPr>
          <w:rFonts w:ascii="Garamond" w:hAnsi="Garamond" w:cs="Arial"/>
          <w:i w:val="0"/>
          <w:sz w:val="20"/>
          <w:lang w:val="it-IT"/>
        </w:rPr>
        <w:t>Implementazione e sviluppo di</w:t>
      </w:r>
      <w:r w:rsidR="00576E94" w:rsidRPr="00443E4D">
        <w:rPr>
          <w:rFonts w:ascii="Garamond" w:hAnsi="Garamond" w:cs="Arial"/>
          <w:i w:val="0"/>
          <w:sz w:val="20"/>
          <w:lang w:val="it-IT"/>
        </w:rPr>
        <w:t xml:space="preserve"> sistemi di controllo di gestione</w:t>
      </w:r>
      <w:r w:rsidRPr="00443E4D">
        <w:rPr>
          <w:rFonts w:ascii="Garamond" w:hAnsi="Garamond" w:cs="Arial"/>
          <w:i w:val="0"/>
          <w:sz w:val="20"/>
          <w:lang w:val="it-IT"/>
        </w:rPr>
        <w:t xml:space="preserve"> </w:t>
      </w:r>
      <w:r w:rsidR="00576E94" w:rsidRPr="00443E4D">
        <w:rPr>
          <w:rFonts w:ascii="Garamond" w:hAnsi="Garamond" w:cs="Arial"/>
          <w:i w:val="0"/>
          <w:sz w:val="20"/>
          <w:lang w:val="it-IT"/>
        </w:rPr>
        <w:t xml:space="preserve">presso aziende di </w:t>
      </w:r>
      <w:r w:rsidRPr="00443E4D">
        <w:rPr>
          <w:rFonts w:ascii="Garamond" w:hAnsi="Garamond" w:cs="Arial"/>
          <w:i w:val="0"/>
          <w:sz w:val="20"/>
          <w:lang w:val="it-IT"/>
        </w:rPr>
        <w:t xml:space="preserve">elevato standing tra le quali: </w:t>
      </w:r>
      <w:proofErr w:type="spellStart"/>
      <w:r w:rsidRPr="00443E4D">
        <w:rPr>
          <w:rFonts w:ascii="Garamond" w:hAnsi="Garamond" w:cs="Arial"/>
          <w:i w:val="0"/>
          <w:sz w:val="20"/>
          <w:lang w:val="it-IT"/>
        </w:rPr>
        <w:t>Sky</w:t>
      </w:r>
      <w:proofErr w:type="spellEnd"/>
      <w:r w:rsidRPr="00443E4D">
        <w:rPr>
          <w:rFonts w:ascii="Garamond" w:hAnsi="Garamond" w:cs="Arial"/>
          <w:i w:val="0"/>
          <w:sz w:val="20"/>
          <w:lang w:val="it-IT"/>
        </w:rPr>
        <w:t xml:space="preserve"> Italia S.p.A</w:t>
      </w:r>
      <w:r w:rsidR="00576E94" w:rsidRPr="00443E4D">
        <w:rPr>
          <w:rFonts w:ascii="Garamond" w:hAnsi="Garamond" w:cs="Arial"/>
          <w:i w:val="0"/>
          <w:sz w:val="20"/>
          <w:lang w:val="it-IT"/>
        </w:rPr>
        <w:t>.</w:t>
      </w:r>
      <w:r w:rsidRPr="00443E4D">
        <w:rPr>
          <w:rFonts w:ascii="Garamond" w:hAnsi="Garamond" w:cs="Arial"/>
          <w:i w:val="0"/>
          <w:sz w:val="20"/>
          <w:lang w:val="it-IT"/>
        </w:rPr>
        <w:t xml:space="preserve">, </w:t>
      </w:r>
      <w:r w:rsidRPr="00443E4D">
        <w:rPr>
          <w:rFonts w:ascii="Garamond" w:hAnsi="Garamond"/>
          <w:i w:val="0"/>
          <w:sz w:val="20"/>
          <w:lang w:val="it-IT" w:eastAsia="en-US"/>
        </w:rPr>
        <w:t xml:space="preserve">Geox S.p.A., 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Day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 xml:space="preserve"> 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Ristoservice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 xml:space="preserve"> S.p.A., Comune di Bologna, Regione Emilia Romagna</w:t>
      </w:r>
      <w:r w:rsidR="00443E4D">
        <w:rPr>
          <w:rFonts w:ascii="Garamond" w:hAnsi="Garamond"/>
          <w:i w:val="0"/>
          <w:sz w:val="20"/>
          <w:lang w:val="it-IT" w:eastAsia="en-US"/>
        </w:rPr>
        <w:t>:</w:t>
      </w:r>
    </w:p>
    <w:p w:rsidR="00576E94" w:rsidRPr="00443E4D" w:rsidRDefault="00576E94" w:rsidP="00576E94">
      <w:pPr>
        <w:pStyle w:val="OiaeaeiYiio2"/>
        <w:widowControl/>
        <w:spacing w:before="20" w:after="20"/>
        <w:ind w:left="1080" w:firstLine="336"/>
        <w:jc w:val="left"/>
        <w:rPr>
          <w:rFonts w:ascii="Garamond" w:hAnsi="Garamond" w:cs="Arial"/>
          <w:i w:val="0"/>
          <w:sz w:val="20"/>
          <w:lang w:val="it-IT"/>
        </w:rPr>
      </w:pPr>
    </w:p>
    <w:p w:rsidR="00576E94" w:rsidRPr="00443E4D" w:rsidRDefault="00576E94" w:rsidP="00576E94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Analisi, mappatura e sviluppo reportistica del sistema di controllo di gestione:</w:t>
      </w:r>
      <w:r w:rsidR="001B235D" w:rsidRPr="00443E4D">
        <w:rPr>
          <w:rFonts w:ascii="Garamond" w:hAnsi="Garamond"/>
          <w:i w:val="0"/>
          <w:sz w:val="20"/>
          <w:lang w:val="it-IT" w:eastAsia="en-US"/>
        </w:rPr>
        <w:t xml:space="preserve"> </w:t>
      </w:r>
      <w:r w:rsidRPr="00443E4D">
        <w:rPr>
          <w:rFonts w:ascii="Garamond" w:hAnsi="Garamond"/>
          <w:i w:val="0"/>
          <w:sz w:val="20"/>
          <w:lang w:val="it-IT" w:eastAsia="en-US"/>
        </w:rPr>
        <w:t>P&amp;L e reportistica di area, in Oracle Hyperion 9.3.1.;</w:t>
      </w:r>
    </w:p>
    <w:p w:rsidR="001B235D" w:rsidRPr="00443E4D" w:rsidRDefault="00576E94" w:rsidP="00576E94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Sviluppo Business Plan, programmazione della produzione in base a diverse variabili: serie storiche, primi ordini contestuali alla presentazione della nuova collezione</w:t>
      </w:r>
      <w:r w:rsidR="00443E4D">
        <w:rPr>
          <w:rFonts w:ascii="Garamond" w:hAnsi="Garamond"/>
          <w:i w:val="0"/>
          <w:sz w:val="20"/>
          <w:lang w:val="it-IT" w:eastAsia="en-US"/>
        </w:rPr>
        <w:t>;</w:t>
      </w:r>
    </w:p>
    <w:p w:rsidR="00576E94" w:rsidRPr="00443E4D" w:rsidRDefault="00576E94" w:rsidP="00576E94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Sviluppo e gestione del sistema di controllo vendite in Oracle Hyperion Planning;</w:t>
      </w:r>
    </w:p>
    <w:p w:rsidR="00576E94" w:rsidRPr="00443E4D" w:rsidRDefault="00576E94" w:rsidP="00576E94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Sviluppo reporti</w:t>
      </w:r>
      <w:r w:rsidR="001B235D" w:rsidRPr="00443E4D">
        <w:rPr>
          <w:rFonts w:ascii="Garamond" w:hAnsi="Garamond"/>
          <w:i w:val="0"/>
          <w:sz w:val="20"/>
          <w:lang w:val="it-IT" w:eastAsia="en-US"/>
        </w:rPr>
        <w:t>stica per analisi e controllo</w:t>
      </w:r>
      <w:r w:rsidRPr="00443E4D">
        <w:rPr>
          <w:rFonts w:ascii="Garamond" w:hAnsi="Garamond"/>
          <w:i w:val="0"/>
          <w:sz w:val="20"/>
          <w:lang w:val="it-IT" w:eastAsia="en-US"/>
        </w:rPr>
        <w:t xml:space="preserve"> dati ambientali, in Business Object 6.5.;</w:t>
      </w:r>
    </w:p>
    <w:p w:rsidR="00576E94" w:rsidRPr="00443E4D" w:rsidRDefault="00576E94" w:rsidP="00576E94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 xml:space="preserve">Analisi e sviluppo di 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Datawarehouse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 xml:space="preserve"> (SQL) a supporto del controllo di gestione per automatizzare il processo di elaborazione dei flussi di dati estratti dai sistemi gestionali. Sviluppo reportistica mediante Business Object XI. Analisi e implementazione di cruscotti direzionali mediante 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Xcelsius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>;</w:t>
      </w:r>
    </w:p>
    <w:p w:rsidR="00576E94" w:rsidRPr="00443E4D" w:rsidRDefault="00576E94" w:rsidP="00576E94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Sviluppo reportistica per analisi socio-demografiche in Business Object XI;</w:t>
      </w:r>
    </w:p>
    <w:p w:rsidR="00576E94" w:rsidRPr="00443E4D" w:rsidRDefault="00576E94" w:rsidP="00576E94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 xml:space="preserve">Analisi e sviluppo cruscotti direzionali per controllare le erogazioni di fondi europei (PAC), statali e regionali per l’agricoltura, in 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Xcelsius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>. Migrazione Business Object da 6.5 a XI;</w:t>
      </w:r>
    </w:p>
    <w:p w:rsidR="00576E94" w:rsidRPr="00443E4D" w:rsidRDefault="00576E94" w:rsidP="00576E94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 xml:space="preserve">Migrazione Business Object da 6.5 a XI. Analisi e sviluppo cruscotto direzionale per controllo formazione dipendenti in </w:t>
      </w:r>
      <w:proofErr w:type="spellStart"/>
      <w:r w:rsidRPr="00443E4D">
        <w:rPr>
          <w:rFonts w:ascii="Garamond" w:hAnsi="Garamond"/>
          <w:i w:val="0"/>
          <w:sz w:val="20"/>
          <w:lang w:val="it-IT" w:eastAsia="en-US"/>
        </w:rPr>
        <w:t>Xcelsius</w:t>
      </w:r>
      <w:proofErr w:type="spellEnd"/>
      <w:r w:rsidRPr="00443E4D">
        <w:rPr>
          <w:rFonts w:ascii="Garamond" w:hAnsi="Garamond"/>
          <w:i w:val="0"/>
          <w:sz w:val="20"/>
          <w:lang w:val="it-IT" w:eastAsia="en-US"/>
        </w:rPr>
        <w:t>.</w:t>
      </w:r>
    </w:p>
    <w:p w:rsidR="00576E94" w:rsidRPr="00443E4D" w:rsidRDefault="00576E94" w:rsidP="00576E94">
      <w:pPr>
        <w:tabs>
          <w:tab w:val="num" w:pos="1985"/>
        </w:tabs>
        <w:spacing w:after="0" w:line="280" w:lineRule="atLeast"/>
        <w:ind w:left="1985"/>
        <w:rPr>
          <w:rFonts w:ascii="Garamond" w:hAnsi="Garamond"/>
          <w:lang w:val="it-IT"/>
        </w:rPr>
      </w:pPr>
    </w:p>
    <w:p w:rsidR="00E3536D" w:rsidRPr="00443E4D" w:rsidRDefault="00E3536D" w:rsidP="00E3536D">
      <w:pPr>
        <w:pStyle w:val="Titolo11"/>
        <w:widowControl/>
        <w:rPr>
          <w:rFonts w:ascii="Garamond" w:hAnsi="Garamond"/>
          <w:sz w:val="22"/>
          <w:u w:val="none"/>
        </w:rPr>
      </w:pPr>
      <w:r w:rsidRPr="00443E4D">
        <w:rPr>
          <w:rFonts w:ascii="Garamond" w:hAnsi="Garamond"/>
          <w:sz w:val="22"/>
          <w:u w:val="none"/>
        </w:rPr>
        <w:t>ISTRUZIONE</w:t>
      </w:r>
    </w:p>
    <w:p w:rsidR="00E3536D" w:rsidRPr="00443E4D" w:rsidRDefault="00E3536D" w:rsidP="00E3536D">
      <w:pPr>
        <w:pStyle w:val="Normale1"/>
        <w:widowControl/>
        <w:jc w:val="both"/>
        <w:rPr>
          <w:rFonts w:ascii="Garamond" w:hAnsi="Garamond"/>
        </w:rPr>
      </w:pPr>
      <w:r w:rsidRPr="00443E4D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-16510</wp:posOffset>
                </wp:positionV>
                <wp:extent cx="5394960" cy="0"/>
                <wp:effectExtent l="12065" t="12700" r="1270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49808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3pt" to="426.1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" o:allowincell="f"/>
            </w:pict>
          </mc:Fallback>
        </mc:AlternateContent>
      </w:r>
    </w:p>
    <w:p w:rsidR="00E3536D" w:rsidRPr="00443E4D" w:rsidRDefault="00DF1465" w:rsidP="00E3536D">
      <w:pPr>
        <w:ind w:left="1701" w:hanging="1701"/>
        <w:rPr>
          <w:rFonts w:ascii="Garamond" w:hAnsi="Garamond"/>
          <w:b/>
          <w:lang w:val="it-IT"/>
        </w:rPr>
      </w:pPr>
      <w:r>
        <w:rPr>
          <w:rFonts w:ascii="Garamond" w:hAnsi="Garamond"/>
          <w:lang w:val="it-IT"/>
        </w:rPr>
        <w:t xml:space="preserve">2006 - </w:t>
      </w:r>
      <w:r w:rsidR="00BF3856">
        <w:rPr>
          <w:rFonts w:ascii="Garamond" w:hAnsi="Garamond"/>
          <w:lang w:val="it-IT"/>
        </w:rPr>
        <w:t>2007</w:t>
      </w:r>
      <w:r w:rsidR="00E3536D" w:rsidRPr="00443E4D">
        <w:rPr>
          <w:rFonts w:ascii="Garamond" w:hAnsi="Garamond"/>
          <w:lang w:val="it-IT"/>
        </w:rPr>
        <w:tab/>
      </w:r>
      <w:r w:rsidR="001B235D" w:rsidRPr="00443E4D">
        <w:rPr>
          <w:rFonts w:ascii="Garamond" w:hAnsi="Garamond"/>
          <w:b/>
          <w:lang w:val="it-IT"/>
        </w:rPr>
        <w:t xml:space="preserve">BOLOGNA BUSINESS SCHOOL (BBS) - UNIVERSITÀ DEGLI STUDI DI BOLOGNA </w:t>
      </w:r>
    </w:p>
    <w:p w:rsidR="00E3536D" w:rsidRPr="00443E4D" w:rsidRDefault="001B235D" w:rsidP="001B235D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Master AFC “Amministrazione, finanza e controllo”</w:t>
      </w:r>
      <w:r w:rsidR="00443E4D">
        <w:rPr>
          <w:rFonts w:ascii="Garamond" w:hAnsi="Garamond"/>
          <w:i w:val="0"/>
          <w:sz w:val="20"/>
          <w:lang w:val="it-IT" w:eastAsia="en-US"/>
        </w:rPr>
        <w:t>.</w:t>
      </w:r>
    </w:p>
    <w:p w:rsidR="00E3536D" w:rsidRPr="00443E4D" w:rsidRDefault="00E3536D" w:rsidP="00E3536D">
      <w:pPr>
        <w:ind w:left="993" w:hanging="1277"/>
        <w:rPr>
          <w:rFonts w:ascii="Garamond" w:hAnsi="Garamond"/>
          <w:sz w:val="16"/>
          <w:szCs w:val="16"/>
          <w:lang w:val="it-IT"/>
        </w:rPr>
      </w:pPr>
      <w:r w:rsidRPr="00443E4D">
        <w:rPr>
          <w:rFonts w:ascii="Garamond" w:hAnsi="Garamond"/>
          <w:lang w:val="it-IT"/>
        </w:rPr>
        <w:tab/>
      </w:r>
    </w:p>
    <w:p w:rsidR="001B235D" w:rsidRPr="00443E4D" w:rsidRDefault="00BF3856" w:rsidP="001B235D">
      <w:pPr>
        <w:ind w:left="1701" w:hanging="1701"/>
        <w:rPr>
          <w:rFonts w:ascii="Garamond" w:hAnsi="Garamond"/>
          <w:b/>
          <w:lang w:val="it-IT"/>
        </w:rPr>
      </w:pPr>
      <w:r>
        <w:rPr>
          <w:rFonts w:ascii="Garamond" w:hAnsi="Garamond"/>
          <w:lang w:val="it-IT"/>
        </w:rPr>
        <w:t>2006</w:t>
      </w:r>
      <w:r w:rsidR="001B235D" w:rsidRPr="00443E4D">
        <w:rPr>
          <w:rFonts w:ascii="Garamond" w:hAnsi="Garamond"/>
          <w:lang w:val="it-IT"/>
        </w:rPr>
        <w:tab/>
      </w:r>
      <w:r w:rsidR="001B235D" w:rsidRPr="00443E4D">
        <w:rPr>
          <w:rFonts w:ascii="Garamond" w:hAnsi="Garamond"/>
          <w:b/>
          <w:lang w:val="it-IT"/>
        </w:rPr>
        <w:t xml:space="preserve">UNIVERSITÀ DEGLI STUDI DI BOLOGNA </w:t>
      </w:r>
    </w:p>
    <w:p w:rsidR="001B235D" w:rsidRPr="00443E4D" w:rsidRDefault="001B235D" w:rsidP="001B235D">
      <w:pPr>
        <w:pStyle w:val="OiaeaeiYiio2"/>
        <w:widowControl/>
        <w:numPr>
          <w:ilvl w:val="0"/>
          <w:numId w:val="1"/>
        </w:numPr>
        <w:tabs>
          <w:tab w:val="clear" w:pos="3192"/>
          <w:tab w:val="num" w:pos="2835"/>
        </w:tabs>
        <w:spacing w:before="20" w:after="20"/>
        <w:ind w:left="1985" w:hanging="284"/>
        <w:jc w:val="both"/>
        <w:rPr>
          <w:rFonts w:ascii="Garamond" w:hAnsi="Garamond"/>
          <w:i w:val="0"/>
          <w:sz w:val="20"/>
          <w:lang w:val="it-IT" w:eastAsia="en-US"/>
        </w:rPr>
      </w:pPr>
      <w:r w:rsidRPr="00443E4D">
        <w:rPr>
          <w:rFonts w:ascii="Garamond" w:hAnsi="Garamond"/>
          <w:i w:val="0"/>
          <w:sz w:val="20"/>
          <w:lang w:val="it-IT" w:eastAsia="en-US"/>
        </w:rPr>
        <w:t>Laurea in Economia Aziendale</w:t>
      </w:r>
      <w:r w:rsidR="00DF1465">
        <w:rPr>
          <w:rFonts w:ascii="Garamond" w:hAnsi="Garamond"/>
          <w:i w:val="0"/>
          <w:sz w:val="20"/>
          <w:lang w:val="it-IT" w:eastAsia="en-US"/>
        </w:rPr>
        <w:t xml:space="preserve"> (Quadriennale).</w:t>
      </w:r>
    </w:p>
    <w:p w:rsidR="00443E4D" w:rsidRPr="00DF1465" w:rsidRDefault="00E3536D" w:rsidP="00443E4D">
      <w:pPr>
        <w:pStyle w:val="Achievement"/>
        <w:ind w:left="2832" w:hanging="2832"/>
        <w:rPr>
          <w:lang w:val="it-IT"/>
        </w:rPr>
      </w:pPr>
      <w:r w:rsidRPr="00443E4D">
        <w:rPr>
          <w:lang w:val="it-IT"/>
        </w:rPr>
        <w:tab/>
      </w:r>
    </w:p>
    <w:p w:rsidR="00E3536D" w:rsidRPr="00443E4D" w:rsidRDefault="00E3536D" w:rsidP="00E3536D">
      <w:pPr>
        <w:pStyle w:val="Titolo41"/>
        <w:widowControl/>
        <w:rPr>
          <w:rFonts w:ascii="Garamond" w:hAnsi="Garamond"/>
          <w:sz w:val="22"/>
          <w:u w:val="none"/>
        </w:rPr>
      </w:pPr>
      <w:r w:rsidRPr="00443E4D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5394960" cy="0"/>
                <wp:effectExtent l="12065" t="11430" r="1270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D95F6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15pt" to="42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x/lA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" o:allowincell="f"/>
            </w:pict>
          </mc:Fallback>
        </mc:AlternateContent>
      </w:r>
      <w:r w:rsidRPr="00443E4D">
        <w:rPr>
          <w:rFonts w:ascii="Garamond" w:hAnsi="Garamond"/>
          <w:sz w:val="22"/>
          <w:u w:val="none"/>
        </w:rPr>
        <w:t>LINGUE STRANIERE</w:t>
      </w:r>
    </w:p>
    <w:p w:rsidR="00E3536D" w:rsidRPr="00443E4D" w:rsidRDefault="00E3536D" w:rsidP="00E3536D">
      <w:pPr>
        <w:pStyle w:val="Normale1"/>
        <w:widowControl/>
        <w:jc w:val="both"/>
        <w:rPr>
          <w:rFonts w:ascii="Garamond" w:hAnsi="Garamond"/>
          <w:b/>
          <w:sz w:val="28"/>
          <w:u w:val="single"/>
        </w:rPr>
      </w:pPr>
    </w:p>
    <w:p w:rsidR="00DF1465" w:rsidRPr="00443E4D" w:rsidRDefault="00DF1465" w:rsidP="00DF1465">
      <w:pPr>
        <w:pStyle w:val="Normale1"/>
        <w:widowControl/>
        <w:ind w:left="2835" w:hanging="2835"/>
        <w:jc w:val="both"/>
        <w:rPr>
          <w:rFonts w:ascii="Garamond" w:hAnsi="Garamond"/>
        </w:rPr>
      </w:pPr>
      <w:r w:rsidRPr="00443E4D">
        <w:rPr>
          <w:rFonts w:ascii="Garamond" w:hAnsi="Garamond"/>
        </w:rPr>
        <w:t>Italiano:</w:t>
      </w:r>
      <w:r w:rsidRPr="00443E4D">
        <w:rPr>
          <w:rFonts w:ascii="Garamond" w:hAnsi="Garamond"/>
        </w:rPr>
        <w:tab/>
        <w:t>madrelingua</w:t>
      </w:r>
      <w:r>
        <w:rPr>
          <w:rFonts w:ascii="Garamond" w:hAnsi="Garamond"/>
        </w:rPr>
        <w:t>;</w:t>
      </w:r>
    </w:p>
    <w:p w:rsidR="00E3536D" w:rsidRPr="00443E4D" w:rsidRDefault="00DF1465" w:rsidP="00E3536D">
      <w:pPr>
        <w:pStyle w:val="Normale1"/>
        <w:widowControl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</w:rPr>
        <w:t>Inglese:</w:t>
      </w:r>
      <w:r>
        <w:rPr>
          <w:rFonts w:ascii="Garamond" w:hAnsi="Garamond"/>
        </w:rPr>
        <w:tab/>
        <w:t>scrittura e lettura</w:t>
      </w:r>
      <w:r w:rsidR="00E3536D" w:rsidRPr="00443E4D">
        <w:rPr>
          <w:rFonts w:ascii="Garamond" w:hAnsi="Garamond"/>
        </w:rPr>
        <w:t xml:space="preserve"> </w:t>
      </w:r>
      <w:r w:rsidR="00443E4D" w:rsidRPr="00443E4D">
        <w:rPr>
          <w:rFonts w:ascii="Garamond" w:hAnsi="Garamond"/>
        </w:rPr>
        <w:t>(buono)</w:t>
      </w:r>
      <w:r>
        <w:rPr>
          <w:rFonts w:ascii="Garamond" w:hAnsi="Garamond"/>
        </w:rPr>
        <w:t>,</w:t>
      </w:r>
      <w:r w:rsidR="00443E4D" w:rsidRPr="00443E4D">
        <w:rPr>
          <w:rFonts w:ascii="Garamond" w:hAnsi="Garamond"/>
        </w:rPr>
        <w:t xml:space="preserve"> </w:t>
      </w:r>
      <w:r w:rsidR="00E3536D" w:rsidRPr="00443E4D">
        <w:rPr>
          <w:rFonts w:ascii="Garamond" w:hAnsi="Garamond"/>
        </w:rPr>
        <w:t>parlato (</w:t>
      </w:r>
      <w:r w:rsidR="00EE3683">
        <w:rPr>
          <w:rFonts w:ascii="Garamond" w:hAnsi="Garamond"/>
        </w:rPr>
        <w:t>scolastico</w:t>
      </w:r>
      <w:r w:rsidR="00E3536D" w:rsidRPr="00443E4D">
        <w:rPr>
          <w:rFonts w:ascii="Garamond" w:hAnsi="Garamond"/>
        </w:rPr>
        <w:t>)</w:t>
      </w:r>
      <w:r w:rsidR="00443E4D">
        <w:rPr>
          <w:rFonts w:ascii="Garamond" w:hAnsi="Garamond"/>
        </w:rPr>
        <w:t>;</w:t>
      </w:r>
    </w:p>
    <w:p w:rsidR="00E3536D" w:rsidRPr="00443E4D" w:rsidRDefault="00E3536D" w:rsidP="00E3536D">
      <w:pPr>
        <w:pStyle w:val="Normale1"/>
        <w:widowControl/>
        <w:ind w:left="2835" w:hanging="2835"/>
        <w:jc w:val="both"/>
        <w:rPr>
          <w:rFonts w:ascii="Garamond" w:hAnsi="Garamond"/>
        </w:rPr>
      </w:pPr>
      <w:r w:rsidRPr="00443E4D">
        <w:rPr>
          <w:rFonts w:ascii="Garamond" w:hAnsi="Garamond"/>
        </w:rPr>
        <w:t>Francese:</w:t>
      </w:r>
      <w:r w:rsidRPr="00443E4D">
        <w:rPr>
          <w:rFonts w:ascii="Garamond" w:hAnsi="Garamond"/>
        </w:rPr>
        <w:tab/>
      </w:r>
      <w:r w:rsidR="00DF1465">
        <w:rPr>
          <w:rFonts w:ascii="Garamond" w:hAnsi="Garamond"/>
        </w:rPr>
        <w:t>scrittura e lettura</w:t>
      </w:r>
      <w:r w:rsidR="00443E4D" w:rsidRPr="00443E4D">
        <w:rPr>
          <w:rFonts w:ascii="Garamond" w:hAnsi="Garamond"/>
        </w:rPr>
        <w:t xml:space="preserve"> (buono)</w:t>
      </w:r>
      <w:r w:rsidR="00DF1465">
        <w:rPr>
          <w:rFonts w:ascii="Garamond" w:hAnsi="Garamond"/>
        </w:rPr>
        <w:t>,</w:t>
      </w:r>
      <w:r w:rsidR="00443E4D" w:rsidRPr="00443E4D">
        <w:rPr>
          <w:rFonts w:ascii="Garamond" w:hAnsi="Garamond"/>
        </w:rPr>
        <w:t xml:space="preserve"> parlato (</w:t>
      </w:r>
      <w:r w:rsidR="00EE3683">
        <w:rPr>
          <w:rFonts w:ascii="Garamond" w:hAnsi="Garamond"/>
        </w:rPr>
        <w:t>scolastico</w:t>
      </w:r>
      <w:r w:rsidR="00443E4D" w:rsidRPr="00443E4D">
        <w:rPr>
          <w:rFonts w:ascii="Garamond" w:hAnsi="Garamond"/>
        </w:rPr>
        <w:t>)</w:t>
      </w:r>
      <w:r w:rsidR="00EE3683">
        <w:rPr>
          <w:rFonts w:ascii="Garamond" w:hAnsi="Garamond"/>
        </w:rPr>
        <w:t>.</w:t>
      </w:r>
    </w:p>
    <w:p w:rsidR="00443E4D" w:rsidRPr="00443E4D" w:rsidRDefault="00443E4D" w:rsidP="00443E4D">
      <w:pPr>
        <w:pStyle w:val="Normale1"/>
        <w:widowControl/>
        <w:ind w:left="2835" w:hanging="2835"/>
        <w:jc w:val="both"/>
        <w:rPr>
          <w:rFonts w:ascii="Garamond" w:hAnsi="Garamond"/>
        </w:rPr>
      </w:pPr>
    </w:p>
    <w:p w:rsidR="00443E4D" w:rsidRPr="00443E4D" w:rsidRDefault="00443E4D" w:rsidP="00443E4D">
      <w:pPr>
        <w:pStyle w:val="Titolo41"/>
        <w:widowControl/>
        <w:rPr>
          <w:rFonts w:ascii="Garamond" w:hAnsi="Garamond"/>
          <w:sz w:val="22"/>
          <w:u w:val="none"/>
        </w:rPr>
      </w:pPr>
      <w:r w:rsidRPr="00443E4D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98CA36" wp14:editId="3F926A03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5394960" cy="0"/>
                <wp:effectExtent l="12065" t="11430" r="1270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6FA50C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15pt" to="42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" o:allowincell="f"/>
            </w:pict>
          </mc:Fallback>
        </mc:AlternateContent>
      </w:r>
      <w:r w:rsidRPr="00443E4D">
        <w:rPr>
          <w:rFonts w:ascii="Garamond" w:hAnsi="Garamond"/>
          <w:sz w:val="22"/>
          <w:u w:val="none"/>
        </w:rPr>
        <w:t>CONOSCENZE INFORMATICHE</w:t>
      </w:r>
    </w:p>
    <w:p w:rsidR="00443E4D" w:rsidRPr="00443E4D" w:rsidRDefault="00443E4D" w:rsidP="00443E4D">
      <w:pPr>
        <w:pStyle w:val="Normale1"/>
        <w:widowControl/>
        <w:ind w:left="2835" w:hanging="2835"/>
        <w:jc w:val="both"/>
        <w:rPr>
          <w:rFonts w:ascii="Garamond" w:hAnsi="Garamond"/>
        </w:rPr>
      </w:pPr>
    </w:p>
    <w:p w:rsidR="00443E4D" w:rsidRPr="00443E4D" w:rsidRDefault="00443E4D" w:rsidP="00443E4D">
      <w:pPr>
        <w:pStyle w:val="Normale1"/>
        <w:widowControl/>
        <w:ind w:left="2835" w:hanging="2835"/>
        <w:jc w:val="both"/>
        <w:rPr>
          <w:rFonts w:ascii="Garamond" w:hAnsi="Garamond"/>
        </w:rPr>
      </w:pPr>
      <w:r w:rsidRPr="00443E4D">
        <w:rPr>
          <w:rFonts w:ascii="Garamond" w:hAnsi="Garamond"/>
        </w:rPr>
        <w:t>Ottimo uso del pc e dei pri</w:t>
      </w:r>
      <w:r w:rsidR="00D32F4C">
        <w:rPr>
          <w:rFonts w:ascii="Garamond" w:hAnsi="Garamond"/>
        </w:rPr>
        <w:t>ncipali software del pacchetto Microsoft O</w:t>
      </w:r>
      <w:r w:rsidRPr="00443E4D">
        <w:rPr>
          <w:rFonts w:ascii="Garamond" w:hAnsi="Garamond"/>
        </w:rPr>
        <w:t>ffice;</w:t>
      </w:r>
    </w:p>
    <w:p w:rsidR="00443E4D" w:rsidRPr="00443E4D" w:rsidRDefault="00443E4D" w:rsidP="00443E4D">
      <w:pPr>
        <w:pStyle w:val="Normale1"/>
        <w:widowControl/>
        <w:ind w:left="2835" w:hanging="2835"/>
        <w:jc w:val="both"/>
        <w:rPr>
          <w:rFonts w:ascii="Garamond" w:hAnsi="Garamond"/>
        </w:rPr>
      </w:pPr>
      <w:r w:rsidRPr="00443E4D">
        <w:rPr>
          <w:rFonts w:ascii="Garamond" w:hAnsi="Garamond"/>
        </w:rPr>
        <w:t>Buon uso dei sistemi gestionali.</w:t>
      </w:r>
    </w:p>
    <w:p w:rsidR="00E3536D" w:rsidRPr="00443E4D" w:rsidRDefault="00E3536D" w:rsidP="00443E4D">
      <w:pPr>
        <w:pStyle w:val="Normale1"/>
        <w:widowControl/>
        <w:ind w:left="2835" w:hanging="2835"/>
        <w:jc w:val="both"/>
        <w:rPr>
          <w:rFonts w:ascii="Garamond" w:hAnsi="Garamond"/>
          <w:sz w:val="22"/>
        </w:rPr>
      </w:pPr>
      <w:r w:rsidRPr="00443E4D">
        <w:rPr>
          <w:rFonts w:ascii="Garamond" w:hAnsi="Garamond"/>
        </w:rPr>
        <w:tab/>
      </w:r>
    </w:p>
    <w:p w:rsidR="00E3536D" w:rsidRPr="00443E4D" w:rsidRDefault="00DF1465" w:rsidP="00443E4D">
      <w:pPr>
        <w:pBdr>
          <w:bottom w:val="single" w:sz="6" w:space="0" w:color="auto"/>
        </w:pBdr>
        <w:tabs>
          <w:tab w:val="left" w:pos="2268"/>
        </w:tabs>
        <w:spacing w:line="240" w:lineRule="exact"/>
        <w:jc w:val="center"/>
        <w:rPr>
          <w:rFonts w:ascii="Garamond" w:hAnsi="Garamond" w:cs="Times New Roman"/>
          <w:sz w:val="24"/>
          <w:szCs w:val="24"/>
          <w:lang w:val="it-IT"/>
        </w:rPr>
      </w:pPr>
      <w:r>
        <w:rPr>
          <w:rFonts w:ascii="Garamond" w:hAnsi="Garamond"/>
          <w:sz w:val="18"/>
          <w:lang w:val="it-IT"/>
        </w:rPr>
        <w:t xml:space="preserve">Si autorizza il trattamento dei </w:t>
      </w:r>
      <w:r w:rsidR="00E3536D" w:rsidRPr="00443E4D">
        <w:rPr>
          <w:rFonts w:ascii="Garamond" w:hAnsi="Garamond"/>
          <w:sz w:val="18"/>
          <w:lang w:val="it-IT"/>
        </w:rPr>
        <w:t>dati personali ai sensi della Legge 196/03</w:t>
      </w:r>
      <w:r w:rsidR="00BF3856">
        <w:rPr>
          <w:rFonts w:ascii="Garamond" w:hAnsi="Garamond"/>
          <w:sz w:val="18"/>
          <w:lang w:val="it-IT"/>
        </w:rPr>
        <w:t>.</w:t>
      </w:r>
    </w:p>
    <w:sectPr w:rsidR="00E3536D" w:rsidRPr="00443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5581"/>
    <w:multiLevelType w:val="hybridMultilevel"/>
    <w:tmpl w:val="0D02835C"/>
    <w:lvl w:ilvl="0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52" w:hanging="360"/>
      </w:pPr>
      <w:rPr>
        <w:rFonts w:ascii="Wingdings" w:hAnsi="Wingdings" w:hint="default"/>
      </w:rPr>
    </w:lvl>
  </w:abstractNum>
  <w:abstractNum w:abstractNumId="1">
    <w:nsid w:val="53245703"/>
    <w:multiLevelType w:val="hybridMultilevel"/>
    <w:tmpl w:val="BEB83F06"/>
    <w:lvl w:ilvl="0" w:tplc="1BBA0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B4ACA"/>
    <w:multiLevelType w:val="hybridMultilevel"/>
    <w:tmpl w:val="5E78BA7E"/>
    <w:lvl w:ilvl="0" w:tplc="FC4A5D6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33B48"/>
    <w:multiLevelType w:val="hybridMultilevel"/>
    <w:tmpl w:val="F4086A82"/>
    <w:lvl w:ilvl="0" w:tplc="040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>
    <w:nsid w:val="6A3C465D"/>
    <w:multiLevelType w:val="hybridMultilevel"/>
    <w:tmpl w:val="AD30A0E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24"/>
    <w:rsid w:val="000C6A1C"/>
    <w:rsid w:val="001B235D"/>
    <w:rsid w:val="002A661F"/>
    <w:rsid w:val="00381F24"/>
    <w:rsid w:val="0039443A"/>
    <w:rsid w:val="004219E3"/>
    <w:rsid w:val="00443E4D"/>
    <w:rsid w:val="004A09DA"/>
    <w:rsid w:val="004F7A93"/>
    <w:rsid w:val="00576E94"/>
    <w:rsid w:val="005A257B"/>
    <w:rsid w:val="005B1350"/>
    <w:rsid w:val="00610A6D"/>
    <w:rsid w:val="006D3124"/>
    <w:rsid w:val="0086703C"/>
    <w:rsid w:val="00881669"/>
    <w:rsid w:val="00A15C00"/>
    <w:rsid w:val="00BF3856"/>
    <w:rsid w:val="00CE470F"/>
    <w:rsid w:val="00D32F4C"/>
    <w:rsid w:val="00D73C33"/>
    <w:rsid w:val="00DF1465"/>
    <w:rsid w:val="00E3536D"/>
    <w:rsid w:val="00EE3683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536D"/>
    <w:pPr>
      <w:keepNext/>
      <w:tabs>
        <w:tab w:val="left" w:pos="4536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5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536D"/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customStyle="1" w:styleId="Normale1">
    <w:name w:val="Normale1"/>
    <w:rsid w:val="00E353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Titolo11">
    <w:name w:val="Titolo 11"/>
    <w:basedOn w:val="Normale1"/>
    <w:next w:val="Normale1"/>
    <w:rsid w:val="00E3536D"/>
    <w:pPr>
      <w:keepNext/>
    </w:pPr>
    <w:rPr>
      <w:b/>
      <w:sz w:val="28"/>
      <w:u w:val="single"/>
    </w:rPr>
  </w:style>
  <w:style w:type="paragraph" w:customStyle="1" w:styleId="Titolo41">
    <w:name w:val="Titolo 41"/>
    <w:basedOn w:val="Normale1"/>
    <w:next w:val="Normale1"/>
    <w:rsid w:val="00E3536D"/>
    <w:pPr>
      <w:keepNext/>
      <w:ind w:left="2552" w:hanging="2552"/>
      <w:jc w:val="both"/>
    </w:pPr>
    <w:rPr>
      <w:b/>
      <w:sz w:val="28"/>
      <w:u w:val="single"/>
    </w:rPr>
  </w:style>
  <w:style w:type="paragraph" w:customStyle="1" w:styleId="Titolo81">
    <w:name w:val="Titolo 81"/>
    <w:basedOn w:val="Normale1"/>
    <w:next w:val="Normale1"/>
    <w:rsid w:val="00E3536D"/>
    <w:pPr>
      <w:keepNext/>
      <w:jc w:val="both"/>
    </w:pPr>
    <w:rPr>
      <w:b/>
      <w:sz w:val="26"/>
      <w:u w:val="single"/>
    </w:rPr>
  </w:style>
  <w:style w:type="paragraph" w:customStyle="1" w:styleId="Achievement">
    <w:name w:val="Achievement"/>
    <w:basedOn w:val="Corpotesto"/>
    <w:rsid w:val="00E3536D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53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536D"/>
  </w:style>
  <w:style w:type="character" w:customStyle="1" w:styleId="Titolo3Carattere">
    <w:name w:val="Titolo 3 Carattere"/>
    <w:basedOn w:val="Carpredefinitoparagrafo"/>
    <w:link w:val="Titolo3"/>
    <w:rsid w:val="00E35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iaeaeiYiio2">
    <w:name w:val="O?ia eaeiYiio 2"/>
    <w:basedOn w:val="Normale"/>
    <w:rsid w:val="00E3536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443E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43E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0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536D"/>
    <w:pPr>
      <w:keepNext/>
      <w:tabs>
        <w:tab w:val="left" w:pos="4536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5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536D"/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customStyle="1" w:styleId="Normale1">
    <w:name w:val="Normale1"/>
    <w:rsid w:val="00E353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Titolo11">
    <w:name w:val="Titolo 11"/>
    <w:basedOn w:val="Normale1"/>
    <w:next w:val="Normale1"/>
    <w:rsid w:val="00E3536D"/>
    <w:pPr>
      <w:keepNext/>
    </w:pPr>
    <w:rPr>
      <w:b/>
      <w:sz w:val="28"/>
      <w:u w:val="single"/>
    </w:rPr>
  </w:style>
  <w:style w:type="paragraph" w:customStyle="1" w:styleId="Titolo41">
    <w:name w:val="Titolo 41"/>
    <w:basedOn w:val="Normale1"/>
    <w:next w:val="Normale1"/>
    <w:rsid w:val="00E3536D"/>
    <w:pPr>
      <w:keepNext/>
      <w:ind w:left="2552" w:hanging="2552"/>
      <w:jc w:val="both"/>
    </w:pPr>
    <w:rPr>
      <w:b/>
      <w:sz w:val="28"/>
      <w:u w:val="single"/>
    </w:rPr>
  </w:style>
  <w:style w:type="paragraph" w:customStyle="1" w:styleId="Titolo81">
    <w:name w:val="Titolo 81"/>
    <w:basedOn w:val="Normale1"/>
    <w:next w:val="Normale1"/>
    <w:rsid w:val="00E3536D"/>
    <w:pPr>
      <w:keepNext/>
      <w:jc w:val="both"/>
    </w:pPr>
    <w:rPr>
      <w:b/>
      <w:sz w:val="26"/>
      <w:u w:val="single"/>
    </w:rPr>
  </w:style>
  <w:style w:type="paragraph" w:customStyle="1" w:styleId="Achievement">
    <w:name w:val="Achievement"/>
    <w:basedOn w:val="Corpotesto"/>
    <w:rsid w:val="00E3536D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53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536D"/>
  </w:style>
  <w:style w:type="character" w:customStyle="1" w:styleId="Titolo3Carattere">
    <w:name w:val="Titolo 3 Carattere"/>
    <w:basedOn w:val="Carpredefinitoparagrafo"/>
    <w:link w:val="Titolo3"/>
    <w:rsid w:val="00E35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iaeaeiYiio2">
    <w:name w:val="O?ia eaeiYiio 2"/>
    <w:basedOn w:val="Normale"/>
    <w:rsid w:val="00E3536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443E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43E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Zannotti</dc:creator>
  <cp:lastModifiedBy>giuseppe.zannotti@gmail.com</cp:lastModifiedBy>
  <cp:revision>5</cp:revision>
  <cp:lastPrinted>2019-07-17T09:42:00Z</cp:lastPrinted>
  <dcterms:created xsi:type="dcterms:W3CDTF">2020-05-25T16:47:00Z</dcterms:created>
  <dcterms:modified xsi:type="dcterms:W3CDTF">2020-05-25T16:53:00Z</dcterms:modified>
</cp:coreProperties>
</file>